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057"/>
        </w:tabs>
        <w:kinsoku/>
        <w:wordWrap/>
        <w:overflowPunct/>
        <w:topLinePunct w:val="0"/>
        <w:autoSpaceDE/>
        <w:autoSpaceDN/>
        <w:bidi w:val="0"/>
        <w:adjustRightInd/>
        <w:snapToGrid w:val="0"/>
        <w:spacing w:line="312" w:lineRule="auto"/>
        <w:jc w:val="center"/>
        <w:rPr>
          <w:rFonts w:hint="eastAsia" w:ascii="微软雅黑" w:hAnsi="微软雅黑" w:eastAsia="微软雅黑" w:cs="微软雅黑"/>
          <w:color w:val="000000" w:themeColor="text1"/>
          <w:sz w:val="32"/>
          <w:szCs w:val="36"/>
          <w:lang w:eastAsia="zh-CN"/>
          <w14:textFill>
            <w14:solidFill>
              <w14:schemeClr w14:val="tx1"/>
            </w14:solidFill>
          </w14:textFill>
        </w:rPr>
      </w:pPr>
      <w:bookmarkStart w:id="0" w:name="_GoBack"/>
      <w:bookmarkEnd w:id="0"/>
      <w:r>
        <w:rPr>
          <w:rFonts w:hint="eastAsia" w:ascii="微软雅黑" w:hAnsi="微软雅黑" w:eastAsia="微软雅黑" w:cs="微软雅黑"/>
          <w:color w:val="000000" w:themeColor="text1"/>
          <w:sz w:val="32"/>
          <w:szCs w:val="36"/>
          <w:lang w:eastAsia="zh-CN"/>
          <w14:textFill>
            <w14:solidFill>
              <w14:schemeClr w14:val="tx1"/>
            </w14:solidFill>
          </w14:textFill>
        </w:rPr>
        <w:t>高考（论述类文本阅读）热点话题精练</w:t>
      </w:r>
    </w:p>
    <w:p>
      <w:pPr>
        <w:keepNext w:val="0"/>
        <w:keepLines w:val="0"/>
        <w:pageBreakBefore w:val="0"/>
        <w:widowControl w:val="0"/>
        <w:tabs>
          <w:tab w:val="left" w:pos="3057"/>
        </w:tabs>
        <w:kinsoku/>
        <w:wordWrap/>
        <w:overflowPunct/>
        <w:topLinePunct w:val="0"/>
        <w:autoSpaceDE/>
        <w:autoSpaceDN/>
        <w:bidi w:val="0"/>
        <w:adjustRightInd/>
        <w:snapToGrid w:val="0"/>
        <w:spacing w:line="312" w:lineRule="auto"/>
        <w:jc w:val="center"/>
        <w:rPr>
          <w:rFonts w:hint="eastAsia" w:ascii="微软雅黑" w:hAnsi="微软雅黑" w:eastAsia="微软雅黑" w:cs="微软雅黑"/>
          <w:color w:val="000000" w:themeColor="text1"/>
          <w:sz w:val="32"/>
          <w:szCs w:val="36"/>
          <w:lang w:eastAsia="zh-CN"/>
          <w14:textFill>
            <w14:solidFill>
              <w14:schemeClr w14:val="tx1"/>
            </w14:solidFill>
          </w14:textFill>
        </w:rPr>
      </w:pPr>
      <w:r>
        <w:rPr>
          <w:rFonts w:hint="eastAsia" w:ascii="微软雅黑" w:hAnsi="微软雅黑" w:eastAsia="微软雅黑" w:cs="微软雅黑"/>
          <w:color w:val="000000" w:themeColor="text1"/>
          <w:sz w:val="32"/>
          <w:szCs w:val="36"/>
          <w:lang w:eastAsia="zh-CN"/>
          <w14:textFill>
            <w14:solidFill>
              <w14:schemeClr w14:val="tx1"/>
            </w14:solidFill>
          </w14:textFill>
        </w:rPr>
        <w:t>——家国</w:t>
      </w:r>
      <w:r>
        <w:rPr>
          <w:rFonts w:hint="eastAsia" w:ascii="微软雅黑" w:hAnsi="微软雅黑" w:eastAsia="微软雅黑" w:cs="微软雅黑"/>
          <w:color w:val="000000" w:themeColor="text1"/>
          <w:sz w:val="32"/>
          <w:szCs w:val="36"/>
          <w:lang w:val="en-US" w:eastAsia="zh-CN"/>
          <w14:textFill>
            <w14:solidFill>
              <w14:schemeClr w14:val="tx1"/>
            </w14:solidFill>
          </w14:textFill>
        </w:rPr>
        <w:t>情怀</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宋体" w:hAnsi="宋体" w:cs="宋体"/>
          <w:b/>
          <w:bCs/>
          <w:lang w:eastAsia="zh-CN"/>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b/>
          <w:bCs/>
        </w:rPr>
      </w:pPr>
      <w:r>
        <w:rPr>
          <w:rFonts w:hint="eastAsia" w:ascii="宋体" w:hAnsi="宋体" w:cs="宋体"/>
          <w:b/>
          <w:bCs/>
          <w:lang w:eastAsia="zh-CN"/>
        </w:rPr>
        <w:t>一、</w:t>
      </w:r>
      <w:r>
        <w:rPr>
          <w:rFonts w:ascii="宋体" w:hAnsi="宋体" w:eastAsia="宋体" w:cs="宋体"/>
          <w:b/>
          <w:bCs/>
        </w:rPr>
        <w:t>阅读下面的文字，完成</w:t>
      </w:r>
      <w:r>
        <w:rPr>
          <w:rFonts w:hint="eastAsia" w:ascii="宋体" w:hAnsi="宋体" w:cs="宋体"/>
          <w:b/>
          <w:bCs/>
          <w:lang w:val="en-US" w:eastAsia="zh-CN"/>
        </w:rPr>
        <w:t>1</w:t>
      </w:r>
      <w:r>
        <w:rPr>
          <w:rFonts w:hint="eastAsia" w:ascii="宋体" w:hAnsi="宋体" w:cs="宋体"/>
          <w:b/>
          <w:bCs/>
          <w:color w:val="000000" w:themeColor="text1"/>
          <w:lang w:val="en-US" w:eastAsia="zh-CN"/>
          <w14:textFill>
            <w14:solidFill>
              <w14:schemeClr w14:val="tx1"/>
            </w14:solidFill>
          </w14:textFill>
        </w:rPr>
        <w:t>-3</w:t>
      </w:r>
      <w:r>
        <w:rPr>
          <w:rFonts w:ascii="宋体" w:hAnsi="宋体" w:eastAsia="宋体" w:cs="宋体"/>
          <w:b/>
          <w:bCs/>
        </w:rPr>
        <w:t>题。</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黑体" w:hAnsi="黑体" w:eastAsia="黑体" w:cs="黑体"/>
        </w:rPr>
      </w:pPr>
      <w:r>
        <w:rPr>
          <w:rFonts w:hint="eastAsia" w:ascii="黑体" w:hAnsi="黑体" w:eastAsia="黑体" w:cs="黑体"/>
        </w:rPr>
        <w:t>唐人诗歌中所表现的民族精神</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从整个的中国文学史看来，唐代诗歌无疑在中国文学史上占有特殊地位。不但它声韵的铿锵和格调的度化集诗歌的大成，为后来的学诗者所效法，而那个时代——唐代的诗坛有一种特别的趋势，就是描写民族战争文学的发达，在别的时代可说决没有这样多的。如西汉中世，富贵化的古典词赋甚发达，北宋二百年只有描写儿女柔情的小词盛达。在唐代却不然了，初唐诗人的壮志，都具有并吞四海之志，投笔从戎，立功塞外，他们都在做着这样的悲壮之梦，他们的意志是坚决的，他们的思想是爱国主义的，这样的诗人才可称为“真正的民众喇叭手”！中唐诗人的慷慨激烈，亦大有拔剑起舞之概！他们都祈祷祝颂战争的胜利，虽也有几个非战诗人哀吟痛悼，诅咒战争的残忍；但他们诅咒战争，乃是国内的战乱，惋惜无辜的死亡，他们对于与别个民族争雄，却都存着同仇敌忾之志。如素被称为非战诗人的杜少陵，也有“男儿生世间，及壮当封侯，战伐有功业，焉能守旧丘！” 看吧！唐代的诗人怎样的具着“民族自信力”，一致地鼓吹民族精神！和现在自命为“唯我派诗人？”“象征派诗人？” 只知道“蔷薇呀！”“玫瑰呀！”“我的爱呀！”坐在“象牙之塔”里，咀嚼着“轻烟般的烦恼”的人们比较起来，真令人有不胜今昔之感呢！</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唐代诗坛的特质既如上述，但我们要问为什么唐代的诗歌都含着民族意味？为什么民族诗人在唐代不断地产生？研究中国历史的人们，谁都知道唐代的国势之强，唐代的武功，至今外人话及，尚有谈</w:t>
      </w:r>
      <w:r>
        <w:rPr>
          <w:rFonts w:hint="eastAsia" w:ascii="楷体" w:hAnsi="楷体" w:eastAsia="楷体" w:cs="楷体"/>
          <w:lang w:eastAsia="zh-CN"/>
        </w:rPr>
        <w:t>虎</w:t>
      </w:r>
      <w:r>
        <w:rPr>
          <w:rFonts w:ascii="楷体" w:hAnsi="楷体" w:eastAsia="楷体" w:cs="楷体"/>
        </w:rPr>
        <w:t>色变之概！因为唐代除了它的没落时期——晚唐，其余一二百年，差不多都注意于对外的民族斗争。在这种威加四夷，万邦慑服的时代里，当然能陶冶得出“有力的民族诗歌”</w:t>
      </w:r>
      <w:r>
        <w:rPr>
          <w:rFonts w:hint="eastAsia" w:ascii="楷体" w:hAnsi="楷体" w:eastAsia="楷体" w:cs="楷体"/>
          <w:lang w:eastAsia="zh-CN"/>
        </w:rPr>
        <w:t>！</w:t>
      </w:r>
      <w:r>
        <w:rPr>
          <w:rFonts w:ascii="楷体" w:hAnsi="楷体" w:eastAsia="楷体" w:cs="楷体"/>
        </w:rPr>
        <w:t>养成“慷慨的民族诗人”了！</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一个时代的创始，正和人的少年时候一样，带着一种活泼的朝气。初唐是唐代三百年的开创时期，代表初唐统治者的唐太宗，无论文治、武功都超越古今。而那时候的诗人，也能一洗六朝靡靡的风气，他们都具有高远的眼光，把握着现实生活，他们都有投笔从戎、立功海外的壮志，抒写伟大的怀抱，成就壮美的文学。总之，初唐摆脱六朝的靡靡文风，开启全唐的民族诗歌，继往开来，我们名之为——民族诗歌的萌芽时期。</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到了盛唐，国家对外战争的次数更多，社会的组织，也渐渐呈现不安状态，所谓“安史之乱”也在这时埋下了种子。那时期的诗人，目击“外患内扰”，他们一方面诅咒内战，一方面却都存着“匈奴未灭，何以家为”的壮志。盛唐的诗人，无论哪一个，至少也得吟几首出塞诗。可见，“出塞曲”在当时诗坛上占着极重要的位置。在研究中国文学史的人看来，“出塞曲”可称为唐代民族诗歌的结晶。但究竟什么叫作“出塞曲”呢？胡云翼在他的《唐代的战争文学》里写道：“班马萧萧，大旗飘飘，军笳悠扬，军行离开长安——唐时的首都很远了；渡过黄河以北了，渐渐渡过陇头水，越过陇西，出玉门关了；或由河北直上，过了黑水头，过了无定河，渐近燕支山了，渐近受降城了。”总之，民族诗歌到了盛唐，非但在意识上已较初唐更进一步，而音调的铿锵，格律的完善，犹非初唐诗歌所及。再加上诗歌的普及化，上至武将，下至鄙人，都有一首以上的歌咏民族精神的诗歌。无疑，民族诗歌到了盛唐是成熟的时期了。</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自中唐以后，唐朝开始向衰亡之路走去，藩镇跋扈，宦官窃柄，内乱外患，相逼而至。在这样的国运危险万分之际，晚唐的诗人是应该怎样本着杜少陵的非战文学，积极地反对内战！应该怎样继着初唐，盛唐的诗人的出塞从军的壮志，歌咏慷慨的民族诗歌！然而事实是使我们失望的。晚唐的诗坛实际上充满着颓废，堕落及不可救药的暮气；他们只知道沉醉在女人的怀里，呻吟着无聊的悲哀。我们读了晚唐诗人的诗歌，不得不佩服他们对于修辞学的讲究，字句的美术化，使我们觉得十分满意，而音律的婉转抑扬，真可谓“弦弦掩抑声声思”了！然而在国家危急存亡的关头，和千百万人民都在流离失所的时候，他们尚在那儿“十年一觉扬州梦，赢得青楼薄</w:t>
      </w:r>
      <w:r>
        <w:rPr>
          <w:rFonts w:hint="eastAsia" w:ascii="楷体" w:hAnsi="楷体" w:eastAsia="楷体" w:cs="楷体"/>
          <w:lang w:eastAsia="zh-CN"/>
        </w:rPr>
        <w:t>幸</w:t>
      </w:r>
      <w:r>
        <w:rPr>
          <w:rFonts w:ascii="楷体" w:hAnsi="楷体" w:eastAsia="楷体" w:cs="楷体"/>
        </w:rPr>
        <w:t>名”“玲珑骰子安红豆，入骨相思知不知”。只管一己享乐，忘却大众痛苦，那就失掉诗人的人格了。唉，颓废的晚唐诗人，没落的晚唐诗人！</w:t>
      </w:r>
    </w:p>
    <w:p>
      <w:pPr>
        <w:keepNext w:val="0"/>
        <w:keepLines w:val="0"/>
        <w:pageBreakBefore w:val="0"/>
        <w:widowControl w:val="0"/>
        <w:kinsoku/>
        <w:wordWrap/>
        <w:overflowPunct/>
        <w:topLinePunct w:val="0"/>
        <w:autoSpaceDE/>
        <w:autoSpaceDN/>
        <w:bidi w:val="0"/>
        <w:adjustRightInd/>
        <w:snapToGrid w:val="0"/>
        <w:spacing w:line="312" w:lineRule="auto"/>
        <w:jc w:val="right"/>
        <w:textAlignment w:val="center"/>
        <w:rPr>
          <w:rFonts w:ascii="楷体" w:hAnsi="楷体" w:eastAsia="楷体" w:cs="楷体"/>
        </w:rPr>
      </w:pPr>
      <w:r>
        <w:rPr>
          <w:rFonts w:ascii="楷体" w:hAnsi="楷体" w:eastAsia="楷体" w:cs="楷体"/>
        </w:rPr>
        <w:t>（有删节）</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rPr>
      </w:pPr>
      <w:r>
        <w:rPr>
          <w:rFonts w:hint="eastAsia"/>
          <w:lang w:val="en-US" w:eastAsia="zh-CN"/>
        </w:rPr>
        <w:t>1</w:t>
      </w:r>
      <w:r>
        <w:t>．</w:t>
      </w:r>
      <w:r>
        <w:rPr>
          <w:rFonts w:ascii="宋体" w:hAnsi="宋体" w:eastAsia="宋体" w:cs="宋体"/>
        </w:rPr>
        <w:t>下列对第一段的理解，不正确的一项是（  ）</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A．声韵的铿锵，格调的高昂和描写民族战争文学的发达，使唐代诗歌在中国文学史上拥有了重要的地位。</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B．和西汉中世以及北宋的诗人相比，初唐诗人具有并吞四海的豪情和爱国主义的思想，他们才是“真正的民众喇叭手”。</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C．对于与别个民族争雄，中唐诗人大都慷慨激烈，同仇敌忾，只有少数的几个非战诗人除外。</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D．“男儿生世间，及壮当封侯。战伐有功业，焉能守旧丘。”杜少陵作为非战诗人，仍然鼓吹民族精神，具有强烈的民族自信力。</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rPr>
      </w:pPr>
      <w:r>
        <w:rPr>
          <w:rFonts w:hint="eastAsia"/>
          <w:lang w:val="en-US" w:eastAsia="zh-CN"/>
        </w:rPr>
        <w:t>2</w:t>
      </w:r>
      <w:r>
        <w:t>．</w:t>
      </w:r>
      <w:r>
        <w:rPr>
          <w:rFonts w:ascii="宋体" w:hAnsi="宋体" w:eastAsia="宋体" w:cs="宋体"/>
        </w:rPr>
        <w:t>下列理解和分析，不符合原文意思的</w:t>
      </w:r>
      <w:r>
        <w:rPr>
          <w:rFonts w:hint="eastAsia" w:ascii="宋体" w:hAnsi="宋体" w:cs="宋体"/>
          <w:lang w:eastAsia="zh-CN"/>
        </w:rPr>
        <w:t>一</w:t>
      </w:r>
      <w:r>
        <w:rPr>
          <w:rFonts w:ascii="宋体" w:hAnsi="宋体" w:eastAsia="宋体" w:cs="宋体"/>
        </w:rPr>
        <w:t>项是（  ）</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A．在民族诗歌的萌芽时期，初唐诗人抒写伟大的怀抱，成就壮美的文学，这是与唐太宗统治的时代分不开的。</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B．班马萧萧，飒飒秋风，胡笳短笛，将士出征，热血澎湃，大旗飘飘：“出塞曲”常常描写这样悲壮的情景。</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C．盛唐之所以能成为民族诗歌的成熟期，不仅在于其音调的铿锵，格律的完善，还在于民族诗歌的大众化、普及化。</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D．在诗歌的内容和表现形式上，晚唐的诗坛充满着颓废，堕落及不可救药的暮气，令人失望。</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rPr>
      </w:pPr>
      <w:r>
        <w:rPr>
          <w:rFonts w:hint="eastAsia"/>
          <w:lang w:val="en-US" w:eastAsia="zh-CN"/>
        </w:rPr>
        <w:t>3</w:t>
      </w:r>
      <w:r>
        <w:t>．</w:t>
      </w:r>
      <w:r>
        <w:rPr>
          <w:rFonts w:ascii="宋体" w:hAnsi="宋体" w:eastAsia="宋体" w:cs="宋体"/>
        </w:rPr>
        <w:t>根据原文内容，下列理解和分析不正确的一项是（  ）</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A．和唐代诗人相比，现代诗人只是坐在“象牙之塔”里，咀嚼着“轻烟般的烦恼”，缺失了民族自信力和民族精神。</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B．威加四夷，万邦慑服的初唐和盛唐孕育了“有力的民族诗歌”和“慷慨的民族诗人”，而晚唐诗人却在国运危难之时，颓废没落了。</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C．在盛唐时期，歌咏民族战争不仅仅是诗人的专利，就连百姓，武夫也都以诗抒怀。</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D．身处内乱外患时期的晚唐诗人既没有继承非战文学的主张，也没有歌咏出塞从军的慷慨，只知道沉醉在女人的怀里，呻吟着无聊的悲哀。</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b/>
          <w:bCs/>
        </w:rPr>
      </w:pPr>
      <w:r>
        <w:rPr>
          <w:rFonts w:hint="eastAsia" w:ascii="宋体" w:hAnsi="宋体" w:cs="宋体"/>
          <w:b/>
          <w:bCs/>
          <w:lang w:eastAsia="zh-CN"/>
        </w:rPr>
        <w:t>二、</w:t>
      </w:r>
      <w:r>
        <w:rPr>
          <w:rFonts w:ascii="宋体" w:hAnsi="宋体" w:eastAsia="宋体" w:cs="宋体"/>
          <w:b/>
          <w:bCs/>
        </w:rPr>
        <w:t>阅读下面的文字，完成</w:t>
      </w:r>
      <w:r>
        <w:rPr>
          <w:rFonts w:hint="eastAsia" w:ascii="宋体" w:hAnsi="宋体" w:cs="宋体"/>
          <w:b/>
          <w:bCs/>
          <w:lang w:val="en-US" w:eastAsia="zh-CN"/>
        </w:rPr>
        <w:t>4</w:t>
      </w:r>
      <w:r>
        <w:rPr>
          <w:rFonts w:hint="eastAsia" w:ascii="宋体" w:hAnsi="宋体" w:cs="宋体"/>
          <w:b/>
          <w:bCs/>
          <w:color w:val="000000" w:themeColor="text1"/>
          <w:lang w:val="en-US" w:eastAsia="zh-CN"/>
          <w14:textFill>
            <w14:solidFill>
              <w14:schemeClr w14:val="tx1"/>
            </w14:solidFill>
          </w14:textFill>
        </w:rPr>
        <w:t>-6</w:t>
      </w:r>
      <w:r>
        <w:rPr>
          <w:rFonts w:ascii="宋体" w:hAnsi="宋体" w:eastAsia="宋体" w:cs="宋体"/>
          <w:b/>
          <w:bCs/>
        </w:rPr>
        <w:t>题。</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家国天下”观念滥觞于西周时期。西周从国家制度来看，施行的是分封制；从社会制度来看，施行的则是宗法制。父为“家君”,君为“国父”,君父同伦,家国同构,因而家国天下观念得以萌生。秦以后分封制改为郡县制,贵族制变为官僚制,但家国天下的观念经历代儒家发扬光大，逐渐成为了中国人的人生信念与精神追求。如今制度化儒家已然解体,社会形态、家庭结构、价值观念也发生了很大变化,但弘扬家国天下观念并对其进行创造性转化、创新性发展，仍具有重要意义。</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首先,家国天下观念强调家庭的重要性,这在今天仍不过时。孟子曰“天之本在家,国之本在家，家之本在身。”治家是治国的起点,家庭有序,国家才能稳固,家庭和睦，国家才能兴旺。现代社会、公共生活的强势导致家庭私生活式微,家教逐渐被社会道德教化替代,家风也慢慢淡出现代社会文化评价视野。现代社会的秩序不单单靠宏观制度保障,也需要个人美德支撑,个人美德的养成关键在家庭,因此,在家庭与私人领域,仍需大力弘扬孝悌之道，提倡忠恕爱敬之德,注重家教、注重家风,让千千万万个家庭成为国家发展、民族进步、社会和谐的重要基点。</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其次,家国天下观念是现代中国社会伦理的重要维度。家国同构,移家为国,移孝为忠,儒家所追求的国家秩序,实质上是家庭秩序的扩大反映,爱国和爱家有高度的一致性。当今社会飞速发展,各种价值观念不断碰撞,但家与国的根本利益是一致的。家是社会的细胞,国是维护家的外部屏障，家国的良性互动与发展有利于促进整个社会的稳定与和谐。家国天下的教化塑造了中国人的人格精神,使得中国人的价值观内蕴着对国家的认同感和责任意识。这种认同感和责任意识在今天常表现为个体对国家的热爱,对民族统一的追求,对国富民强的企盼。</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最后，家国天下观念有助于当下中国建构互助型社会。儒家主张把基</w:t>
      </w:r>
      <w:r>
        <w:rPr>
          <w:rFonts w:hint="eastAsia" w:ascii="楷体" w:hAnsi="楷体" w:eastAsia="楷体" w:cs="楷体"/>
          <w:lang w:eastAsia="zh-CN"/>
        </w:rPr>
        <w:t>于</w:t>
      </w:r>
      <w:r>
        <w:rPr>
          <w:rFonts w:ascii="楷体" w:hAnsi="楷体" w:eastAsia="楷体" w:cs="楷体"/>
        </w:rPr>
        <w:t>血缘关系的爱推及大众乃至万物,通过“修身、齐家、治国、平天下”来践行“泛爱众”的理想。《礼记》说“大道之行也,天下为公”,《论语》又说“四海之内皆兄弟也”,视天下为一家,这让儒家的仁爱观念具有超越个人和家庭局限的可能,达到人与人之间互相关爱的“仁民爱物”的境界。当今中国经济腾飞,竞争加速,价值观冲突激烈,人们容易处于焦躁不安、互不信任乃至相互算计的人际危机之中。秉承儒家的家国天下观念,发扬儒家“仁民爱物”的精神有利于人们处世冷静达观，在竞争中存互利互惠之心,于合作中求共赢发展,从而助力当下建构互助型社会。</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世易时移，但家国天下观念仍然为我们的个体生命带来精神关怀，为中华民族的伟大复兴提供积极的精神动力，值得我们倍加珍惜和弘扬。</w:t>
      </w:r>
    </w:p>
    <w:p>
      <w:pPr>
        <w:keepNext w:val="0"/>
        <w:keepLines w:val="0"/>
        <w:pageBreakBefore w:val="0"/>
        <w:widowControl w:val="0"/>
        <w:kinsoku/>
        <w:wordWrap/>
        <w:overflowPunct/>
        <w:topLinePunct w:val="0"/>
        <w:autoSpaceDE/>
        <w:autoSpaceDN/>
        <w:bidi w:val="0"/>
        <w:adjustRightInd/>
        <w:snapToGrid w:val="0"/>
        <w:spacing w:line="312" w:lineRule="auto"/>
        <w:jc w:val="right"/>
        <w:textAlignment w:val="center"/>
        <w:rPr>
          <w:rFonts w:ascii="楷体" w:hAnsi="楷体" w:eastAsia="楷体" w:cs="楷体"/>
        </w:rPr>
      </w:pPr>
      <w:r>
        <w:rPr>
          <w:rFonts w:ascii="楷体" w:hAnsi="楷体" w:eastAsia="楷体" w:cs="楷体"/>
        </w:rPr>
        <w:t>(摘编自金香花《“家国天下”观念的历史形成及其现代意义》)</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rPr>
      </w:pPr>
      <w:r>
        <w:rPr>
          <w:rFonts w:hint="eastAsia"/>
          <w:lang w:val="en-US" w:eastAsia="zh-CN"/>
        </w:rPr>
        <w:t>4</w:t>
      </w:r>
      <w:r>
        <w:t>．</w:t>
      </w:r>
      <w:r>
        <w:rPr>
          <w:rFonts w:ascii="宋体" w:hAnsi="宋体" w:eastAsia="宋体" w:cs="宋体"/>
        </w:rPr>
        <w:t>下列关于原文内容的理解和分析,正确的一项是（   ）</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A．经过儒家思想的长期教化，家国天下观念不断影响并塑造了中国人的品格。</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B．儒家作为一种政治制度,如今已然解体,但其思想对当今社会仍具有重要意义。</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C．家国天下观念有助于家庭伦理建设,但对处理现代社会公共领域事务价值不大。</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D．儒家注重家庭伦理秩序和家庭关系和睦，这种秩序与和睦通过“孝道”即可实现。</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rPr>
      </w:pPr>
      <w:r>
        <w:rPr>
          <w:rFonts w:hint="eastAsia"/>
          <w:lang w:val="en-US" w:eastAsia="zh-CN"/>
        </w:rPr>
        <w:t>5</w:t>
      </w:r>
      <w:r>
        <w:t>．</w:t>
      </w:r>
      <w:r>
        <w:rPr>
          <w:rFonts w:ascii="宋体" w:hAnsi="宋体" w:eastAsia="宋体" w:cs="宋体"/>
        </w:rPr>
        <w:t>下列对原文论证的相关分析,不正确的一项是（   ）</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A．文章围绕家国天下观念的当代价值,展开多角度论述,弘扬了优秀传统文化。</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B．文章多处引用儒家经典言论,是为了更好地阐释家国天下观念的内涵及价值。</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C．文章第二段采用正反对比论证,突出家国观念对当代家庭伦理建设的重要性。</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D．文章把回顾历史和关照现实统一起来,既有历史的纵深感,也有现实针对性。</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rPr>
      </w:pPr>
      <w:r>
        <w:rPr>
          <w:rFonts w:hint="eastAsia"/>
          <w:lang w:val="en-US" w:eastAsia="zh-CN"/>
        </w:rPr>
        <w:t>6</w:t>
      </w:r>
      <w:r>
        <w:t>．</w:t>
      </w:r>
      <w:r>
        <w:rPr>
          <w:rFonts w:ascii="宋体" w:hAnsi="宋体" w:eastAsia="宋体" w:cs="宋体"/>
        </w:rPr>
        <w:t>根据原文内容,下列说法不正确的一项是（   ）</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A．弘扬孝悌之道，提倡忠恕爱敬之德,要注意对传统家庭伦理观批判性继承,使之对现</w:t>
      </w:r>
      <w:r>
        <w:rPr>
          <w:rFonts w:hint="eastAsia" w:ascii="宋体" w:hAnsi="宋体" w:eastAsia="宋体" w:cs="宋体"/>
          <w:lang w:eastAsia="zh-CN"/>
        </w:rPr>
        <w:t>代家</w:t>
      </w:r>
      <w:r>
        <w:rPr>
          <w:rFonts w:hint="eastAsia" w:ascii="宋体" w:hAnsi="宋体" w:eastAsia="宋体" w:cs="宋体"/>
        </w:rPr>
        <w:t>庭建设有积极意义。</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B．家国天下观念影响并塑造了中国传统士大夫的人格精神，明代顾炎武所言“天下兴亡，匹夫有责”可为佐证。</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C．家国天下观念将个人发展与国家兴旺相关联,凝聚社会成员的价值共识,让个人利益与国家利益完全一致。</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D．移家为国,移孝为忠,进而扩展为天下为公的意识,使中国人的价值观内蕴着对人类命运共同体的伦理自觉。</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Style w:val="5"/>
          <w:rFonts w:ascii="宋体" w:hAnsi="宋体" w:eastAsia="宋体" w:cs="宋体"/>
          <w:b/>
          <w:bCs/>
        </w:rPr>
      </w:pPr>
      <w:r>
        <w:rPr>
          <w:rStyle w:val="5"/>
          <w:rFonts w:hint="eastAsia" w:ascii="宋体" w:hAnsi="宋体" w:cs="宋体"/>
          <w:b/>
          <w:bCs/>
          <w:lang w:eastAsia="zh-CN"/>
        </w:rPr>
        <w:t>三、</w:t>
      </w:r>
      <w:r>
        <w:rPr>
          <w:rFonts w:ascii="宋体" w:hAnsi="宋体" w:eastAsia="宋体" w:cs="宋体"/>
          <w:b/>
          <w:bCs/>
        </w:rPr>
        <w:t>阅读下面的文字，完成</w:t>
      </w:r>
      <w:r>
        <w:rPr>
          <w:rFonts w:hint="eastAsia" w:ascii="宋体" w:hAnsi="宋体" w:cs="宋体"/>
          <w:b/>
          <w:bCs/>
          <w:lang w:val="en-US" w:eastAsia="zh-CN"/>
        </w:rPr>
        <w:t>7</w:t>
      </w:r>
      <w:r>
        <w:rPr>
          <w:rFonts w:hint="eastAsia" w:ascii="宋体" w:hAnsi="宋体" w:cs="宋体"/>
          <w:b/>
          <w:bCs/>
          <w:color w:val="000000" w:themeColor="text1"/>
          <w:lang w:val="en-US" w:eastAsia="zh-CN"/>
          <w14:textFill>
            <w14:solidFill>
              <w14:schemeClr w14:val="tx1"/>
            </w14:solidFill>
          </w14:textFill>
        </w:rPr>
        <w:t>-9</w:t>
      </w:r>
      <w:r>
        <w:rPr>
          <w:rFonts w:ascii="宋体" w:hAnsi="宋体" w:eastAsia="宋体" w:cs="宋体"/>
          <w:b/>
          <w:bCs/>
        </w:rPr>
        <w:t>题。</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Style w:val="5"/>
          <w:rFonts w:ascii="楷体" w:hAnsi="楷体" w:eastAsia="楷体" w:cs="楷体"/>
        </w:rPr>
      </w:pPr>
      <w:r>
        <w:rPr>
          <w:rStyle w:val="5"/>
          <w:rFonts w:ascii="楷体" w:hAnsi="楷体" w:eastAsia="楷体" w:cs="楷体"/>
        </w:rPr>
        <w:t>孟子曰:“天下之本在国，国之本在家，家之本在身”所谓家国天下，乃是以自我为核心的社会连续体。每一个自我都镶嵌在从家国到天下的等级性有机关系之中，从自我出发，逐一向外扩展，从而在自我、家族、国家和天下的连续体中获得同一性。</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Style w:val="5"/>
          <w:rFonts w:ascii="楷体" w:hAnsi="楷体" w:eastAsia="楷体" w:cs="楷体"/>
        </w:rPr>
      </w:pPr>
      <w:r>
        <w:rPr>
          <w:rStyle w:val="5"/>
          <w:rFonts w:ascii="楷体" w:hAnsi="楷体" w:eastAsia="楷体" w:cs="楷体"/>
        </w:rPr>
        <w:t>中国古代的社会政治关系，不是用以契约为核心的法来调节，而是以伦理性的礼乐制度为基础的。家国一体的礼乐制度，来自西周的分封制。天子封诸侯为立国，诸侯分封土地和人民给卿大夫为立家，进而形成金字塔形的封建等级制度。所谓家国天下，就是由这种宗法分封制联为一体的卿大夫、诸侯与天子。天子代表天下（相当于现代意义上的国），诸侯代表列国（相当于现代意义上的地方），卿大夫代表采邑（相当于现代意义上的家乡）；家国天下之间，通过层层分封与效忠而形成血缘—文化—政治共同体，既是亲戚，又是君臣，如同一个大家族。春秋战国之际礼崩乐坏，但家国一体却在大一统的秦汉体制中得以延续和发扬光大。到汉武帝之后，法家的郡县制与儒家的礼乐制合流，董仲舒提出的“三纲”思想成为两千年中华帝国的意识形态核心，宗法家族的父子、夫妇伦理与国家的君臣之道高度同构，王朝的政治关系是家族伦理关系的放大，论理与政治高度一体化。</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Style w:val="5"/>
          <w:rFonts w:ascii="楷体" w:hAnsi="楷体" w:eastAsia="楷体" w:cs="楷体"/>
        </w:rPr>
      </w:pPr>
      <w:r>
        <w:rPr>
          <w:rStyle w:val="5"/>
          <w:rFonts w:ascii="楷体" w:hAnsi="楷体" w:eastAsia="楷体" w:cs="楷体"/>
        </w:rPr>
        <w:t>家国与天下，是肉身与灵魂的关系。天下代表了至真、至美、至善的最高价值，这一价值要在人间实现，必须通过宗法家族和王朝国家的制度肉身，这些制度是由将伦理与政治合为一体的名教、典章制度和风俗组成的。因此</w:t>
      </w:r>
      <w:r>
        <w:rPr>
          <w:rStyle w:val="5"/>
          <w:rFonts w:hint="eastAsia" w:ascii="楷体" w:hAnsi="楷体" w:eastAsia="楷体" w:cs="楷体"/>
          <w:lang w:eastAsia="zh-CN"/>
        </w:rPr>
        <w:t>，</w:t>
      </w:r>
      <w:r>
        <w:rPr>
          <w:rStyle w:val="5"/>
          <w:rFonts w:ascii="楷体" w:hAnsi="楷体" w:eastAsia="楷体" w:cs="楷体"/>
        </w:rPr>
        <w:t>天下价值不远人，就在人间的礼法秩序与日常生活之中。离开了家国的肉身，天道将沦为无所依傍的天下意识，从更高的天命、天道、天理中获取。家国对于中国人来说之所以神圣，之所以具有不可撼动的现实权威性，乃是因为它是天下价值的人间体现。</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Style w:val="5"/>
          <w:rFonts w:ascii="楷体" w:hAnsi="楷体" w:eastAsia="楷体" w:cs="楷体"/>
        </w:rPr>
      </w:pPr>
      <w:r>
        <w:rPr>
          <w:rStyle w:val="5"/>
          <w:rFonts w:ascii="楷体" w:hAnsi="楷体" w:eastAsia="楷体" w:cs="楷体"/>
        </w:rPr>
        <w:t>在以自我为出发点的家国天下连续体之中，家国不过是中介物，最重要的乃是自我和天下这两极。天下在古代中国有两个密切相关的含义：一个普遍的宇宙价值秩序，与天命、天道、天理等同，是宇宙与自然最高之价值，也是人类社会和自我的至善所在；另一个含义是从小康到大同的礼治，是人类社会符合天道的普遍秩序。前一个天下，因为作为价值体等同于天命、天道、天理，所以不必经过家国的中介，自我便可以与其沟通。孟子有“天民”之说，此说以后为</w:t>
      </w:r>
      <w:r>
        <w:rPr>
          <w:rStyle w:val="5"/>
          <w:rFonts w:hint="eastAsia" w:ascii="楷体" w:hAnsi="楷体" w:eastAsia="楷体" w:cs="楷体"/>
          <w:lang w:eastAsia="zh-CN"/>
        </w:rPr>
        <w:t>宋</w:t>
      </w:r>
      <w:r>
        <w:rPr>
          <w:rStyle w:val="5"/>
          <w:rFonts w:ascii="楷体" w:hAnsi="楷体" w:eastAsia="楷体" w:cs="楷体"/>
        </w:rPr>
        <w:t>明理学特别是阳明心学发扬光大。一个人的内心因为先天拥有良知，可以直接与天理打通，良知即天理，天理即良知，自我与天下有直接的通道，不必经过家国的转手。后一个天下，乃是现实世界中的文化伦理秩序，个人若要与天下打通，必须经过“齐家治国”，才能达致“平天下”，因而家国成为从自我到天下不可缺少的中间环节。儒家的个人良知之实现，必须通过在家族与王朝的公共事务之中从事道德实践。所谓致良知中的“致”，不仅是对天理的领悟，更是对天理的践行。</w:t>
      </w:r>
    </w:p>
    <w:p>
      <w:pPr>
        <w:keepNext w:val="0"/>
        <w:keepLines w:val="0"/>
        <w:pageBreakBefore w:val="0"/>
        <w:widowControl w:val="0"/>
        <w:kinsoku/>
        <w:wordWrap/>
        <w:overflowPunct/>
        <w:topLinePunct w:val="0"/>
        <w:autoSpaceDE/>
        <w:autoSpaceDN/>
        <w:bidi w:val="0"/>
        <w:adjustRightInd/>
        <w:snapToGrid w:val="0"/>
        <w:spacing w:line="312" w:lineRule="auto"/>
        <w:jc w:val="right"/>
        <w:textAlignment w:val="center"/>
        <w:rPr>
          <w:rStyle w:val="5"/>
          <w:rFonts w:ascii="楷体" w:hAnsi="楷体" w:eastAsia="楷体" w:cs="楷体"/>
        </w:rPr>
      </w:pPr>
      <w:r>
        <w:rPr>
          <w:rStyle w:val="5"/>
          <w:rFonts w:ascii="楷体" w:hAnsi="楷体" w:eastAsia="楷体" w:cs="楷体"/>
        </w:rPr>
        <w:t>（摘编自许纪霖《家国天下：现代中国的个人、国家与世界认同》）</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Style w:val="5"/>
          <w:rFonts w:ascii="宋体" w:hAnsi="宋体" w:eastAsia="宋体" w:cs="宋体"/>
        </w:rPr>
      </w:pPr>
      <w:r>
        <w:rPr>
          <w:rStyle w:val="5"/>
          <w:rFonts w:hint="eastAsia"/>
          <w:lang w:val="en-US" w:eastAsia="zh-CN"/>
        </w:rPr>
        <w:t>7</w:t>
      </w:r>
      <w:r>
        <w:rPr>
          <w:rStyle w:val="5"/>
        </w:rPr>
        <w:t>．</w:t>
      </w:r>
      <w:r>
        <w:rPr>
          <w:rStyle w:val="5"/>
          <w:rFonts w:ascii="宋体" w:hAnsi="宋体" w:eastAsia="宋体" w:cs="宋体"/>
        </w:rPr>
        <w:t>下列关于原文内容的理解和分析，正确的一项是</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A．家国天下推崇自我至上，在自我、家族、国家和天下的连续体中获得同一性。</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B．自西周的分封制而来的家国一体的礼乐制度形成了金字塔形的封建等级制度。</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C．宗法秩序的正当性只能从超越的天下意识，从更高的天命、天道、天理中获取。</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D．个人必须经过“齐家治国”，才能与天理打通，与天下打通，达致“平天下”。</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Style w:val="5"/>
          <w:rFonts w:ascii="宋体" w:hAnsi="宋体" w:eastAsia="宋体" w:cs="宋体"/>
        </w:rPr>
      </w:pPr>
      <w:r>
        <w:rPr>
          <w:rStyle w:val="5"/>
          <w:rFonts w:hint="eastAsia"/>
          <w:lang w:val="en-US" w:eastAsia="zh-CN"/>
        </w:rPr>
        <w:t>8</w:t>
      </w:r>
      <w:r>
        <w:rPr>
          <w:rStyle w:val="5"/>
        </w:rPr>
        <w:t>．</w:t>
      </w:r>
      <w:r>
        <w:rPr>
          <w:rStyle w:val="5"/>
          <w:rFonts w:ascii="宋体" w:hAnsi="宋体" w:eastAsia="宋体" w:cs="宋体"/>
        </w:rPr>
        <w:t>下列对原文认证的相关分析，不正确的一项是</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A．首段提示了家国天下的内涵，接着阐明自我、家族、国家和天下之间的关系。</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B．第二段借助一些历史事实，论述了家国一体与中国古代社会政治之间的联系。</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C．通过辨析“天下”的两种含义，论述了家国天下连续体中天下和自我的重要。</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D．文章首尾均提到了孟子的言论，突出了“家国”的重要性，有较强的说服力。</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Style w:val="5"/>
          <w:rFonts w:ascii="宋体" w:hAnsi="宋体" w:eastAsia="宋体" w:cs="宋体"/>
        </w:rPr>
      </w:pPr>
      <w:r>
        <w:rPr>
          <w:rStyle w:val="5"/>
          <w:rFonts w:hint="eastAsia"/>
          <w:lang w:val="en-US" w:eastAsia="zh-CN"/>
        </w:rPr>
        <w:t>9</w:t>
      </w:r>
      <w:r>
        <w:rPr>
          <w:rStyle w:val="5"/>
        </w:rPr>
        <w:t>．</w:t>
      </w:r>
      <w:r>
        <w:rPr>
          <w:rStyle w:val="5"/>
          <w:rFonts w:ascii="宋体" w:hAnsi="宋体" w:eastAsia="宋体" w:cs="宋体"/>
        </w:rPr>
        <w:t>根据原文内容，下列说法不正确的一项是</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A．中国古代的社会政治关系以伦理性的礼乐制度为基础，可见一旦礼崩乐坏家国将分崩离析。</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B．董仲舒的“三纲”思想成为两千年中华帝国的意识形态核心，表明政治伦理化更为明显。</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C．中国人认为家国是天下价值的人间体现，因而觉得它具有神圣而不可撼动的现实权威性。</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D．儒家“致良知”是指在从事家国公共事务的道德实践中实现良知，要领悟更要践行天理。</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jc w:val="center"/>
      </w:pPr>
      <w:r>
        <w:rPr>
          <w:rFonts w:hint="eastAsia" w:ascii="微软雅黑" w:hAnsi="微软雅黑" w:eastAsia="微软雅黑" w:cs="微软雅黑"/>
          <w:b w:val="0"/>
          <w:bCs/>
          <w:sz w:val="28"/>
          <w:szCs w:val="28"/>
        </w:rPr>
        <w:t>参考答案</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．C【解析】</w:t>
      </w:r>
      <w:r>
        <w:rPr>
          <w:rFonts w:hint="eastAsia" w:ascii="宋体" w:hAnsi="宋体" w:cs="宋体"/>
          <w:lang w:eastAsia="zh-CN"/>
        </w:rPr>
        <w:t>此题</w:t>
      </w:r>
      <w:r>
        <w:rPr>
          <w:rFonts w:hint="eastAsia" w:ascii="宋体" w:hAnsi="宋体" w:eastAsia="宋体" w:cs="宋体"/>
        </w:rPr>
        <w:t>考查筛选并整合文中信息的能力。C项，“只有少数的几个非战诗人除外”错，由原文第一段，“对于与别个民族争雄，却都存着同仇敌忾之志”可知，其中包括“非战诗人”。</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．D【解析】</w:t>
      </w:r>
      <w:r>
        <w:rPr>
          <w:rFonts w:hint="eastAsia" w:ascii="宋体" w:hAnsi="宋体" w:cs="宋体"/>
          <w:lang w:eastAsia="zh-CN"/>
        </w:rPr>
        <w:t>此题</w:t>
      </w:r>
      <w:r>
        <w:rPr>
          <w:rFonts w:hint="eastAsia" w:ascii="宋体" w:hAnsi="宋体" w:eastAsia="宋体" w:cs="宋体"/>
        </w:rPr>
        <w:t>考查分析论点、论据和论证方法的能力。</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rPr>
      </w:pPr>
      <w:r>
        <w:rPr>
          <w:rFonts w:hint="eastAsia" w:ascii="宋体" w:hAnsi="宋体" w:eastAsia="宋体" w:cs="宋体"/>
        </w:rPr>
        <w:t>D项，“晚唐的诗坛充满着颓废，堕落及不可救药的暮气”错，根据原文最后一段“晚唐的诗坛实际上充满着颓废，堕落及不可救药的暮气；他们只知道沉醉在女人的怀里，呻吟着无聊的悲哀。我们读了晚唐诗人的诗歌，不得不佩服他们对于修辞学的讲究，字句的美术化，使我们觉得十分满意，而音律的婉转抑扬”可知，在诗歌形式上，晚唐诗人的诗歌令人满意，并非颓废堕落的。</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．A【解析】</w:t>
      </w:r>
      <w:r>
        <w:rPr>
          <w:rFonts w:hint="eastAsia" w:ascii="宋体" w:hAnsi="宋体" w:cs="宋体"/>
          <w:lang w:eastAsia="zh-CN"/>
        </w:rPr>
        <w:t>此题</w:t>
      </w:r>
      <w:r>
        <w:rPr>
          <w:rFonts w:hint="eastAsia" w:ascii="宋体" w:hAnsi="宋体" w:eastAsia="宋体" w:cs="宋体"/>
        </w:rPr>
        <w:t>考查分析概括作者在文中的观点态度的能力。</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rPr>
      </w:pPr>
      <w:r>
        <w:rPr>
          <w:rFonts w:hint="eastAsia" w:ascii="宋体" w:hAnsi="宋体" w:eastAsia="宋体" w:cs="宋体"/>
        </w:rPr>
        <w:t>A项，“现代诗人”错，扩大范围。原文第一段“和现在自命为‘唯我派诗人？’‘象征派诗人？’只知道‘蔷薇呀！’‘玫瑰呀！’‘我的爱呀！’坐在‘象牙之塔’里，咀嚼着‘轻烟般的烦恼’的人们比较起来”，所以只是自命为“唯我派诗人”“象征派诗人”，而非全部“现代诗人”。</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．A【解析】此题考查原文内容的理解和分析能力。</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rPr>
      </w:pPr>
      <w:r>
        <w:rPr>
          <w:rFonts w:hint="eastAsia" w:ascii="宋体" w:hAnsi="宋体" w:eastAsia="宋体" w:cs="宋体"/>
        </w:rPr>
        <w:t>B项，“儒家作为一种政治制度，如今已然解体”分析错误，“儒家”指的是在几千年封建社会中占主导地位的儒家思想，它从来都不是一种政治制度。原文的表述是“如今制度化儒家已然解体”，说的是制度化的“儒家思想”已然解体。</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rPr>
      </w:pPr>
      <w:r>
        <w:rPr>
          <w:rFonts w:hint="eastAsia" w:ascii="宋体" w:hAnsi="宋体" w:eastAsia="宋体" w:cs="宋体"/>
        </w:rPr>
        <w:t>C项，“但对处理现代社会公共领域事务价值不大”分析错误，原文的表述是“秉承儒家的家国天下观念，发扬儒家‘仁民爱物’的精神有利于人们处世冷静达观，在竞争中存互利互惠之心，于合作中求共赢发展，从而助力当下建构互助型社会”。</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rPr>
      </w:pPr>
      <w:r>
        <w:rPr>
          <w:rFonts w:hint="eastAsia" w:ascii="宋体" w:hAnsi="宋体" w:eastAsia="宋体" w:cs="宋体"/>
        </w:rPr>
        <w:t>D项，“这种秩序与和睦通过‘孝道’即可实现”分析错误，以偏概全。原文的表述是“在家庭与私人领域，仍需大力弘扬孝悌之道，提倡忠恕爱敬之德，注重家教、注重家风”。“弘扬孝悌之道”只是调整人际关系的一种方法。</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．C【解析】</w:t>
      </w:r>
      <w:r>
        <w:rPr>
          <w:rFonts w:hint="eastAsia" w:ascii="宋体" w:hAnsi="宋体" w:cs="宋体"/>
          <w:lang w:eastAsia="zh-CN"/>
        </w:rPr>
        <w:t>此题</w:t>
      </w:r>
      <w:r>
        <w:rPr>
          <w:rFonts w:hint="eastAsia" w:ascii="宋体" w:hAnsi="宋体" w:eastAsia="宋体" w:cs="宋体"/>
        </w:rPr>
        <w:t>考查学生对文章论证的分析能力。C项，“文章第二段采用正反对比论证”分析错误。第二段采用了引用论证的方法论证了家国观念对当代家庭伦理建设的重要性，没有采用正反对比论证。</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Style w:val="5"/>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．C【解析】C项，“让个人利益与国家利益完全一致”说法错误。原文的表述是“当今社会飞速发展，各种价值观念不断碰撞，但家与国的根本利益是一致的”。此处指“根本利益是一致的”。</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Style w:val="5"/>
          <w:rFonts w:hint="eastAsia" w:ascii="宋体" w:hAnsi="宋体" w:eastAsia="宋体" w:cs="宋体"/>
        </w:rPr>
      </w:pPr>
      <w:r>
        <w:rPr>
          <w:rStyle w:val="5"/>
          <w:rFonts w:hint="eastAsia" w:ascii="宋体" w:hAnsi="宋体" w:eastAsia="宋体" w:cs="宋体"/>
          <w:lang w:val="en-US" w:eastAsia="zh-CN"/>
        </w:rPr>
        <w:t>7</w:t>
      </w:r>
      <w:r>
        <w:rPr>
          <w:rStyle w:val="5"/>
          <w:rFonts w:hint="eastAsia" w:ascii="宋体" w:hAnsi="宋体" w:eastAsia="宋体" w:cs="宋体"/>
        </w:rPr>
        <w:t>．C【解析】此题考查原文内容的理解和分析能力。A项分析错误，“以自我为核心”“从自我出发”并非“推崇自我至上”；B项分析错误，“形成了金字塔形的封建等级制度”的是分封制；D项分析错误，“必须”过于绝对，人若有良知，便可“直接与天理打通”。</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Style w:val="5"/>
          <w:rFonts w:hint="eastAsia" w:ascii="宋体" w:hAnsi="宋体" w:eastAsia="宋体" w:cs="宋体"/>
        </w:rPr>
      </w:pPr>
      <w:r>
        <w:rPr>
          <w:rStyle w:val="5"/>
          <w:rFonts w:hint="eastAsia" w:ascii="宋体" w:hAnsi="宋体" w:eastAsia="宋体" w:cs="宋体"/>
          <w:lang w:val="en-US" w:eastAsia="zh-CN"/>
        </w:rPr>
        <w:t>8</w:t>
      </w:r>
      <w:r>
        <w:rPr>
          <w:rStyle w:val="5"/>
          <w:rFonts w:hint="eastAsia" w:ascii="宋体" w:hAnsi="宋体" w:eastAsia="宋体" w:cs="宋体"/>
        </w:rPr>
        <w:t>．C【解析】此题考核分析论点、论据和论证方法的能力。C项，“论述了家国天下连续体中天下和自我的重要”分析错误，应是“突出了‘自我’的重要性”。</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Style w:val="5"/>
          <w:rFonts w:hint="eastAsia" w:ascii="宋体" w:hAnsi="宋体" w:eastAsia="宋体" w:cs="宋体"/>
        </w:rPr>
      </w:pPr>
      <w:r>
        <w:rPr>
          <w:rStyle w:val="5"/>
          <w:rFonts w:hint="eastAsia" w:ascii="宋体" w:hAnsi="宋体" w:eastAsia="宋体" w:cs="宋体"/>
          <w:lang w:val="en-US" w:eastAsia="zh-CN"/>
        </w:rPr>
        <w:t>9</w:t>
      </w:r>
      <w:r>
        <w:rPr>
          <w:rStyle w:val="5"/>
          <w:rFonts w:hint="eastAsia" w:ascii="宋体" w:hAnsi="宋体" w:eastAsia="宋体" w:cs="宋体"/>
        </w:rPr>
        <w:t>．A【解析】此题考查把握文章内容、分析作者观点态度的能力。A项说法错误，“可见一旦礼崩乐坏家国将分崩离析”推论不当。原文中有“春秋战国之际礼崩乐坏，但家国一体却在大一统的秦汉体制中得以延续和发扬光大。”</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07B0B"/>
    <w:rsid w:val="05F07B0B"/>
    <w:rsid w:val="09CB2DD7"/>
    <w:rsid w:val="0DCC6BCA"/>
    <w:rsid w:val="0F4C1855"/>
    <w:rsid w:val="4113062E"/>
    <w:rsid w:val="663D24C1"/>
    <w:rsid w:val="6F5E57E2"/>
    <w:rsid w:val="76625E54"/>
    <w:rsid w:val="7C407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2020-05-29T03:39:00Z</dcterms:created>
  <dc:creator>Vincent</dc:creator>
  <cp:lastModifiedBy>   Better me</cp:lastModifiedBy>
  <cp:lastPrinted>2020-05-29T05:58:00Z</cp:lastPrinted>
  <dcterms:modified xsi:type="dcterms:W3CDTF">2020-09-24T14:09:08Z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