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B9" w:rsidRDefault="00D863BF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2017</w:t>
      </w:r>
      <w:r>
        <w:rPr>
          <w:sz w:val="30"/>
          <w:szCs w:val="30"/>
        </w:rPr>
        <w:t>年湖南省普通高中学业水平考试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可能用到的相对原子质量：</w:t>
      </w:r>
      <w:r>
        <w:rPr>
          <w:szCs w:val="21"/>
        </w:rPr>
        <w:t>H1  C1  N14  O16</w:t>
      </w:r>
      <w:r>
        <w:rPr>
          <w:szCs w:val="21"/>
        </w:rPr>
        <w:tab/>
        <w:t>Na23</w:t>
      </w:r>
      <w:r>
        <w:rPr>
          <w:szCs w:val="21"/>
        </w:rPr>
        <w:tab/>
        <w:t>Fe56</w:t>
      </w:r>
      <w:r>
        <w:rPr>
          <w:szCs w:val="21"/>
        </w:rPr>
        <w:tab/>
        <w:t>Cu64</w:t>
      </w:r>
    </w:p>
    <w:p w:rsidR="004E54B9" w:rsidRDefault="00D863BF">
      <w:pPr>
        <w:jc w:val="left"/>
        <w:rPr>
          <w:b/>
          <w:szCs w:val="21"/>
        </w:rPr>
      </w:pPr>
      <w:r>
        <w:rPr>
          <w:b/>
          <w:szCs w:val="21"/>
        </w:rPr>
        <w:t>一、选择题：本题包括</w:t>
      </w:r>
      <w:r>
        <w:rPr>
          <w:b/>
          <w:szCs w:val="21"/>
        </w:rPr>
        <w:t>22</w:t>
      </w:r>
      <w:r>
        <w:rPr>
          <w:b/>
          <w:szCs w:val="21"/>
        </w:rPr>
        <w:t>小题，每小题</w:t>
      </w:r>
      <w:r>
        <w:rPr>
          <w:b/>
          <w:szCs w:val="21"/>
        </w:rPr>
        <w:t>2</w:t>
      </w:r>
      <w:r>
        <w:rPr>
          <w:b/>
          <w:szCs w:val="21"/>
        </w:rPr>
        <w:t>分。在每小题给出的四个选项中，只有一项是符合题目要求。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元素周期表揭示了化学元素之间的内在联系，制出第一张元素周期表的科学家是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舍勒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szCs w:val="21"/>
        </w:rPr>
        <w:t>凯库勒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</w:t>
      </w:r>
      <w:r>
        <w:rPr>
          <w:szCs w:val="21"/>
        </w:rPr>
        <w:t>门捷列夫</w:t>
      </w:r>
      <w:r>
        <w:rPr>
          <w:szCs w:val="21"/>
        </w:rPr>
        <w:tab/>
      </w:r>
      <w:r>
        <w:rPr>
          <w:szCs w:val="21"/>
        </w:rPr>
        <w:tab/>
        <w:t xml:space="preserve">  D.</w:t>
      </w:r>
      <w:r>
        <w:rPr>
          <w:szCs w:val="21"/>
        </w:rPr>
        <w:t>阿伏加德罗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以下是一些常用危险化学品的标志，加油站应贴的危险化学品标志是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74295</wp:posOffset>
            </wp:positionV>
            <wp:extent cx="5143500" cy="1085850"/>
            <wp:effectExtent l="0" t="0" r="0" b="0"/>
            <wp:wrapSquare wrapText="bothSides"/>
            <wp:docPr id="10" name="图片 0" descr="QQ截图2017070516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QQ截图2017070516141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下列物质中，不属于大气污染物的是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A.N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B.NO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C.SO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D. </w:t>
      </w:r>
      <w:r>
        <w:rPr>
          <w:position w:val="-6"/>
          <w:szCs w:val="21"/>
        </w:rPr>
        <w:object w:dxaOrig="40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8" o:title=""/>
          </v:shape>
          <o:OLEObject Type="Embed" ProgID="Equation.DSMT4" ShapeID="_x0000_i1025" DrawAspect="Content" ObjectID="_1666101513" r:id="rId9"/>
        </w:objec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下列物质中，属于钾盐的是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 xml:space="preserve">A. </w:t>
      </w:r>
      <w:r>
        <w:rPr>
          <w:position w:val="-4"/>
          <w:szCs w:val="21"/>
        </w:rPr>
        <w:object w:dxaOrig="255" w:dyaOrig="255">
          <v:shape id="_x0000_i1026" type="#_x0000_t75" style="width:12.75pt;height:12.75pt" o:ole="">
            <v:imagedata r:id="rId10" o:title=""/>
          </v:shape>
          <o:OLEObject Type="Embed" ProgID="Equation.DSMT4" ShapeID="_x0000_i1026" DrawAspect="Content" ObjectID="_1666101514" r:id="rId11"/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szCs w:val="21"/>
        </w:rPr>
        <w:tab/>
        <w:t>K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</w:rPr>
        <w:tab/>
      </w:r>
      <w:r>
        <w:rPr>
          <w:szCs w:val="21"/>
        </w:rPr>
        <w:tab/>
        <w:t xml:space="preserve">C. </w:t>
      </w:r>
      <w:r>
        <w:rPr>
          <w:position w:val="-6"/>
          <w:szCs w:val="21"/>
        </w:rPr>
        <w:object w:dxaOrig="615" w:dyaOrig="285">
          <v:shape id="_x0000_i1027" type="#_x0000_t75" style="width:30.75pt;height:14.25pt" o:ole="">
            <v:imagedata r:id="rId12" o:title=""/>
          </v:shape>
          <o:OLEObject Type="Embed" ProgID="Equation.DSMT4" ShapeID="_x0000_i1027" DrawAspect="Content" ObjectID="_1666101515" r:id="rId13"/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K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5.Se</w:t>
      </w:r>
      <w:r>
        <w:rPr>
          <w:szCs w:val="21"/>
        </w:rPr>
        <w:t>是人体必需微量元素，</w:t>
      </w:r>
      <w:r>
        <w:rPr>
          <w:position w:val="-12"/>
          <w:szCs w:val="21"/>
        </w:rPr>
        <w:object w:dxaOrig="480" w:dyaOrig="375">
          <v:shape id="_x0000_i1028" type="#_x0000_t75" style="width:24pt;height:18.75pt" o:ole="">
            <v:imagedata r:id="rId14" o:title=""/>
          </v:shape>
          <o:OLEObject Type="Embed" ProgID="Equation.DSMT4" ShapeID="_x0000_i1028" DrawAspect="Content" ObjectID="_1666101516" r:id="rId15"/>
        </w:object>
      </w:r>
      <w:r>
        <w:rPr>
          <w:szCs w:val="21"/>
        </w:rPr>
        <w:t>核素中</w:t>
      </w:r>
      <w:r>
        <w:rPr>
          <w:szCs w:val="21"/>
        </w:rPr>
        <w:t>“78”</w:t>
      </w:r>
      <w:r>
        <w:rPr>
          <w:szCs w:val="21"/>
        </w:rPr>
        <w:t>是指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质子数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szCs w:val="21"/>
        </w:rPr>
        <w:t>电子数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</w:t>
      </w:r>
      <w:r>
        <w:rPr>
          <w:szCs w:val="21"/>
        </w:rPr>
        <w:t>中子数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D.</w:t>
      </w:r>
      <w:r>
        <w:rPr>
          <w:szCs w:val="21"/>
        </w:rPr>
        <w:t>质量数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6.</w:t>
      </w:r>
      <w:r>
        <w:rPr>
          <w:szCs w:val="21"/>
        </w:rPr>
        <w:t>下列物质中，含有离子键的是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A.Cl</w:t>
      </w:r>
      <w:r>
        <w:rPr>
          <w:szCs w:val="21"/>
          <w:vertAlign w:val="subscript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B.KCl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C.HCl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HClO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7.</w:t>
      </w:r>
      <w:r>
        <w:rPr>
          <w:szCs w:val="21"/>
        </w:rPr>
        <w:t>下列分散系中，分散质粒子大小在</w:t>
      </w:r>
      <w:r>
        <w:rPr>
          <w:szCs w:val="21"/>
        </w:rPr>
        <w:t>1—100nm</w:t>
      </w:r>
      <w:r>
        <w:rPr>
          <w:szCs w:val="21"/>
        </w:rPr>
        <w:t>之间的是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泥水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szCs w:val="21"/>
        </w:rPr>
        <w:t>油水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</w:t>
      </w:r>
      <w:r>
        <w:rPr>
          <w:szCs w:val="21"/>
        </w:rPr>
        <w:t>胶体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</w:t>
      </w:r>
      <w:r>
        <w:rPr>
          <w:szCs w:val="21"/>
        </w:rPr>
        <w:t>溶液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8.</w:t>
      </w:r>
      <w:r>
        <w:rPr>
          <w:szCs w:val="21"/>
        </w:rPr>
        <w:t>下列有关</w:t>
      </w:r>
      <w:r>
        <w:rPr>
          <w:position w:val="-12"/>
          <w:szCs w:val="21"/>
        </w:rPr>
        <w:object w:dxaOrig="495" w:dyaOrig="360">
          <v:shape id="_x0000_i1029" type="#_x0000_t75" style="width:24.75pt;height:18pt" o:ole="">
            <v:imagedata r:id="rId16" o:title=""/>
          </v:shape>
          <o:OLEObject Type="Embed" ProgID="Equation.DSMT4" ShapeID="_x0000_i1029" DrawAspect="Content" ObjectID="_1666101517" r:id="rId17"/>
        </w:object>
      </w:r>
      <w:r>
        <w:rPr>
          <w:szCs w:val="21"/>
        </w:rPr>
        <w:t>性质的说法中，错误的是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无色、有毒的气体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</w:t>
      </w:r>
      <w:r>
        <w:rPr>
          <w:szCs w:val="21"/>
        </w:rPr>
        <w:t>易溶于水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一定条件下，能被</w:t>
      </w:r>
      <w:r>
        <w:rPr>
          <w:position w:val="-12"/>
          <w:szCs w:val="21"/>
        </w:rPr>
        <w:object w:dxaOrig="300" w:dyaOrig="360">
          <v:shape id="_x0000_i1030" type="#_x0000_t75" style="width:15pt;height:18pt" o:ole="">
            <v:imagedata r:id="rId18" o:title=""/>
          </v:shape>
          <o:OLEObject Type="Embed" ProgID="Equation.DSMT4" ShapeID="_x0000_i1030" DrawAspect="Content" ObjectID="_1666101518" r:id="rId19"/>
        </w:object>
      </w:r>
      <w:r>
        <w:rPr>
          <w:szCs w:val="21"/>
        </w:rPr>
        <w:t>氧化成</w:t>
      </w:r>
      <w:r>
        <w:rPr>
          <w:position w:val="-12"/>
          <w:szCs w:val="21"/>
        </w:rPr>
        <w:object w:dxaOrig="495" w:dyaOrig="360">
          <v:shape id="_x0000_i1031" type="#_x0000_t75" style="width:24.75pt;height:18pt" o:ole="">
            <v:imagedata r:id="rId20" o:title=""/>
          </v:shape>
          <o:OLEObject Type="Embed" ProgID="Equation.DSMT4" ShapeID="_x0000_i1031" DrawAspect="Content" ObjectID="_1666101519" r:id="rId21"/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</w:t>
      </w:r>
      <w:r>
        <w:rPr>
          <w:szCs w:val="21"/>
        </w:rPr>
        <w:t>不能使品红溶液褪色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9.</w:t>
      </w:r>
      <w:r>
        <w:rPr>
          <w:szCs w:val="21"/>
        </w:rPr>
        <w:t>我国海水制盐具有悠久的历史，所得</w:t>
      </w:r>
      <w:r>
        <w:rPr>
          <w:szCs w:val="21"/>
        </w:rPr>
        <w:t>“</w:t>
      </w:r>
      <w:r>
        <w:rPr>
          <w:szCs w:val="21"/>
        </w:rPr>
        <w:t>盐</w:t>
      </w:r>
      <w:r>
        <w:rPr>
          <w:szCs w:val="21"/>
        </w:rPr>
        <w:t>”</w:t>
      </w:r>
      <w:r>
        <w:rPr>
          <w:szCs w:val="21"/>
        </w:rPr>
        <w:t>的主要成分是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A.Na2</w:t>
      </w:r>
      <w:r>
        <w:rPr>
          <w:szCs w:val="21"/>
        </w:rPr>
        <w:t>SO4</w:t>
      </w:r>
      <w:r>
        <w:rPr>
          <w:szCs w:val="21"/>
        </w:rPr>
        <w:tab/>
      </w:r>
      <w:r>
        <w:rPr>
          <w:szCs w:val="21"/>
        </w:rPr>
        <w:tab/>
        <w:t>B.NaCl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C.CaCl2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 Na2CO3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10.</w:t>
      </w:r>
      <w:r>
        <w:rPr>
          <w:szCs w:val="21"/>
        </w:rPr>
        <w:t>配制</w:t>
      </w:r>
      <w:r>
        <w:rPr>
          <w:szCs w:val="21"/>
        </w:rPr>
        <w:t>250 mL 0.1 mol/L NaCl</w:t>
      </w:r>
      <w:r>
        <w:rPr>
          <w:szCs w:val="21"/>
        </w:rPr>
        <w:t>溶液，必须用到下列哪种仪器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4721860" cy="625475"/>
            <wp:effectExtent l="0" t="0" r="2540" b="3175"/>
            <wp:docPr id="4" name="图片 8" descr="QQ截图2017070516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QQ截图20170705161529.jp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11.</w:t>
      </w:r>
      <w:r>
        <w:rPr>
          <w:szCs w:val="21"/>
        </w:rPr>
        <w:t>利用金属活泼性的不同，可以采用不同的冶炼方法。工业冶炼铝常采用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热分解法</w:t>
      </w:r>
      <w:r>
        <w:rPr>
          <w:szCs w:val="21"/>
        </w:rPr>
        <w:t xml:space="preserve">     B.</w:t>
      </w:r>
      <w:r>
        <w:rPr>
          <w:szCs w:val="21"/>
        </w:rPr>
        <w:t>电解法</w:t>
      </w:r>
      <w:r>
        <w:rPr>
          <w:szCs w:val="21"/>
        </w:rPr>
        <w:t xml:space="preserve">      C</w:t>
      </w:r>
      <w:r>
        <w:rPr>
          <w:szCs w:val="21"/>
        </w:rPr>
        <w:t>．热还原法</w:t>
      </w:r>
      <w:r>
        <w:rPr>
          <w:szCs w:val="21"/>
        </w:rPr>
        <w:t xml:space="preserve">       D.</w:t>
      </w:r>
      <w:r>
        <w:rPr>
          <w:szCs w:val="21"/>
        </w:rPr>
        <w:t>萃取法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112395</wp:posOffset>
            </wp:positionV>
            <wp:extent cx="2263775" cy="304800"/>
            <wp:effectExtent l="0" t="0" r="41275" b="19050"/>
            <wp:wrapTight wrapText="bothSides">
              <wp:wrapPolygon edited="0">
                <wp:start x="0" y="0"/>
                <wp:lineTo x="0" y="20250"/>
                <wp:lineTo x="21449" y="20250"/>
                <wp:lineTo x="21449" y="0"/>
                <wp:lineTo x="0" y="0"/>
              </wp:wrapPolygon>
            </wp:wrapTight>
            <wp:docPr id="3" name="图片 30" descr="QQ截图2017070516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 descr="QQ截图20170705162511.jpg"/>
                    <pic:cNvPicPr>
                      <a:picLocks noChangeAspect="1"/>
                    </pic:cNvPicPr>
                  </pic:nvPicPr>
                  <pic:blipFill>
                    <a:blip r:embed="rId23">
                      <a:lum bright="1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12 .</w:t>
      </w:r>
      <w:r>
        <w:rPr>
          <w:szCs w:val="21"/>
        </w:rPr>
        <w:t>是高炉炼铁的主要反应，该反应的氧化剂是</w:t>
      </w:r>
    </w:p>
    <w:p w:rsidR="004E54B9" w:rsidRDefault="004E54B9">
      <w:pPr>
        <w:jc w:val="left"/>
        <w:rPr>
          <w:szCs w:val="21"/>
        </w:rPr>
      </w:pPr>
    </w:p>
    <w:p w:rsidR="004E54B9" w:rsidRDefault="00D863BF">
      <w:pPr>
        <w:jc w:val="left"/>
        <w:rPr>
          <w:szCs w:val="21"/>
          <w:lang w:val="pt-BR"/>
        </w:rPr>
      </w:pPr>
      <w:r>
        <w:rPr>
          <w:szCs w:val="21"/>
          <w:lang w:val="pt-BR"/>
        </w:rPr>
        <w:t>A. .Fe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  <w:t>B.CO</w:t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  <w:t xml:space="preserve"> C.Fe</w:t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</w:r>
      <w:r>
        <w:rPr>
          <w:szCs w:val="21"/>
          <w:lang w:val="pt-BR"/>
        </w:rPr>
        <w:tab/>
        <w:t xml:space="preserve">  D.CO</w:t>
      </w:r>
      <w:r>
        <w:rPr>
          <w:szCs w:val="21"/>
          <w:vertAlign w:val="subscript"/>
          <w:lang w:val="pt-BR"/>
        </w:rPr>
        <w:t>2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lastRenderedPageBreak/>
        <w:t>13.</w:t>
      </w:r>
      <w:r>
        <w:rPr>
          <w:szCs w:val="21"/>
        </w:rPr>
        <w:t>工业上用氢气和氮气合成氨：</w:t>
      </w:r>
      <w:r>
        <w:rPr>
          <w:szCs w:val="21"/>
        </w:rPr>
        <w:t xml:space="preserve">N2+3H2 </w:t>
      </w:r>
      <w:r>
        <w:rPr>
          <w:position w:val="-8"/>
          <w:szCs w:val="21"/>
        </w:rPr>
        <w:object w:dxaOrig="360" w:dyaOrig="285">
          <v:shape id="_x0000_i1032" type="#_x0000_t75" style="width:18pt;height:14.25pt" o:ole="">
            <v:imagedata r:id="rId24" o:title=""/>
          </v:shape>
          <o:OLEObject Type="Embed" ProgID="Equation.DSMT4" ShapeID="_x0000_i1032" DrawAspect="Content" ObjectID="_1666101520" r:id="rId25"/>
        </w:object>
      </w:r>
      <w:r>
        <w:rPr>
          <w:szCs w:val="21"/>
        </w:rPr>
        <w:t>2NH3</w:t>
      </w:r>
      <w:r>
        <w:rPr>
          <w:szCs w:val="21"/>
        </w:rPr>
        <w:t>，下列有关说法错误的是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增大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的浓度，可加快反应速率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使用合适催化剂，可加快反应速率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达到平衡时，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的浓度为</w:t>
      </w:r>
      <w:r>
        <w:rPr>
          <w:szCs w:val="21"/>
        </w:rPr>
        <w:t>0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达到平衡时，正反应速率与逆反应速率相等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14.</w:t>
      </w:r>
      <w:r>
        <w:rPr>
          <w:szCs w:val="21"/>
        </w:rPr>
        <w:t>下列物质中，既能与盐酸反应，又能与氢氧化钠溶液反应的是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A.MgO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B.Al(OH)</w:t>
      </w:r>
      <w:r>
        <w:rPr>
          <w:szCs w:val="21"/>
          <w:vertAlign w:val="subscript"/>
        </w:rPr>
        <w:t>3</w:t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  <w:vertAlign w:val="subscript"/>
        </w:rPr>
        <w:tab/>
      </w:r>
      <w:r>
        <w:rPr>
          <w:szCs w:val="21"/>
        </w:rPr>
        <w:t>C.NH</w:t>
      </w:r>
      <w:r>
        <w:rPr>
          <w:szCs w:val="21"/>
          <w:vertAlign w:val="subscript"/>
        </w:rPr>
        <w:t>4</w:t>
      </w:r>
      <w:r>
        <w:rPr>
          <w:szCs w:val="21"/>
        </w:rPr>
        <w:t>Cl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D.FeCl</w:t>
      </w:r>
      <w:r>
        <w:rPr>
          <w:szCs w:val="21"/>
          <w:vertAlign w:val="subscript"/>
        </w:rPr>
        <w:t>3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15.</w:t>
      </w:r>
      <w:r>
        <w:rPr>
          <w:szCs w:val="21"/>
        </w:rPr>
        <w:t>食物中的营养素有糖类、油脂、蛋白质等有机化合物，下列说法错误的是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A.“</w:t>
      </w:r>
      <w:r>
        <w:rPr>
          <w:szCs w:val="21"/>
        </w:rPr>
        <w:t>地沟油</w:t>
      </w:r>
      <w:r>
        <w:rPr>
          <w:szCs w:val="21"/>
        </w:rPr>
        <w:t>”</w:t>
      </w:r>
      <w:r>
        <w:rPr>
          <w:szCs w:val="21"/>
        </w:rPr>
        <w:t>的主要成分是油脂，可放心食用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淀粉遇碘水变蓝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蛋白质在酶的催化作用下水解生成氨基酸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葡萄糖在一定条件下，能与银氨溶液反应析出银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16.</w:t>
      </w:r>
      <w:r>
        <w:rPr>
          <w:szCs w:val="21"/>
        </w:rPr>
        <w:t>下列各组物质中，互为同分异构体的是</w:t>
      </w:r>
    </w:p>
    <w:p w:rsidR="004E54B9" w:rsidRDefault="00D863BF">
      <w:pPr>
        <w:jc w:val="left"/>
        <w:rPr>
          <w:szCs w:val="21"/>
          <w:vertAlign w:val="subscript"/>
        </w:rPr>
      </w:pPr>
      <w:r>
        <w:rPr>
          <w:szCs w:val="21"/>
        </w:rPr>
        <w:t>A.O</w:t>
      </w:r>
      <w:r>
        <w:rPr>
          <w:szCs w:val="21"/>
          <w:vertAlign w:val="subscript"/>
        </w:rPr>
        <w:t>2</w:t>
      </w:r>
      <w:r>
        <w:rPr>
          <w:szCs w:val="21"/>
        </w:rPr>
        <w:t>和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  <w:vertAlign w:val="subscript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    B.CH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和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>=CH</w:t>
      </w:r>
      <w:r>
        <w:rPr>
          <w:szCs w:val="21"/>
          <w:vertAlign w:val="subscript"/>
        </w:rPr>
        <w:t>2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13335</wp:posOffset>
            </wp:positionV>
            <wp:extent cx="1085850" cy="361950"/>
            <wp:effectExtent l="0" t="0" r="0" b="0"/>
            <wp:wrapTight wrapText="bothSides">
              <wp:wrapPolygon edited="0">
                <wp:start x="0" y="0"/>
                <wp:lineTo x="0" y="20463"/>
                <wp:lineTo x="21221" y="20463"/>
                <wp:lineTo x="21221" y="0"/>
                <wp:lineTo x="0" y="0"/>
              </wp:wrapPolygon>
            </wp:wrapTight>
            <wp:docPr id="1" name="图片 2" descr="QQ截图2017070516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截图20170705161654.jpg"/>
                    <pic:cNvPicPr>
                      <a:picLocks noChangeAspect="1"/>
                    </pic:cNvPicPr>
                  </pic:nvPicPr>
                  <pic:blipFill>
                    <a:blip r:embed="rId26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C.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 D. CH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CH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CH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CH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CH</w:t>
      </w:r>
      <w:r>
        <w:rPr>
          <w:szCs w:val="21"/>
          <w:vertAlign w:val="subscript"/>
        </w:rPr>
        <w:t>3</w:t>
      </w:r>
      <w:r>
        <w:rPr>
          <w:szCs w:val="21"/>
        </w:rPr>
        <w:t>和</w:t>
      </w:r>
    </w:p>
    <w:p w:rsidR="004E54B9" w:rsidRDefault="004E54B9">
      <w:pPr>
        <w:jc w:val="left"/>
        <w:rPr>
          <w:szCs w:val="21"/>
        </w:rPr>
      </w:pP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17.</w:t>
      </w:r>
      <w:r>
        <w:rPr>
          <w:szCs w:val="21"/>
        </w:rPr>
        <w:t>下列反应中，属于取代反应的是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3238500" cy="1381125"/>
            <wp:effectExtent l="0" t="0" r="0" b="9525"/>
            <wp:docPr id="5" name="图片 10" descr="QQ截图2017070516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QQ截图20170705161708.jpg"/>
                    <pic:cNvPicPr>
                      <a:picLocks noChangeAspect="1"/>
                    </pic:cNvPicPr>
                  </pic:nvPicPr>
                  <pic:blipFill>
                    <a:blip r:embed="rId27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18.</w:t>
      </w:r>
      <w:r>
        <w:rPr>
          <w:szCs w:val="21"/>
        </w:rPr>
        <w:t>下列各组离子能在溶液中大量共存的是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 Ag</w:t>
      </w:r>
      <w:r>
        <w:rPr>
          <w:szCs w:val="21"/>
          <w:vertAlign w:val="superscript"/>
        </w:rPr>
        <w:t>+</w:t>
      </w:r>
      <w:r>
        <w:rPr>
          <w:szCs w:val="21"/>
        </w:rPr>
        <w:t>、</w:t>
      </w:r>
      <w:r>
        <w:rPr>
          <w:szCs w:val="21"/>
        </w:rPr>
        <w:t>Cl</w:t>
      </w:r>
      <w:r>
        <w:rPr>
          <w:szCs w:val="21"/>
          <w:vertAlign w:val="superscript"/>
        </w:rPr>
        <w:t>-</w:t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szCs w:val="21"/>
          <w:vertAlign w:val="superscript"/>
        </w:rPr>
        <w:tab/>
      </w:r>
      <w:r>
        <w:rPr>
          <w:szCs w:val="21"/>
        </w:rPr>
        <w:t>B.Ca</w:t>
      </w:r>
      <w:r>
        <w:rPr>
          <w:szCs w:val="21"/>
          <w:vertAlign w:val="superscript"/>
        </w:rPr>
        <w:t>2+</w:t>
      </w:r>
      <w:r>
        <w:rPr>
          <w:szCs w:val="21"/>
        </w:rPr>
        <w:t>、</w:t>
      </w:r>
      <w:r>
        <w:rPr>
          <w:position w:val="-12"/>
          <w:szCs w:val="21"/>
        </w:rPr>
        <w:object w:dxaOrig="585" w:dyaOrig="375">
          <v:shape id="_x0000_i1033" type="#_x0000_t75" style="width:29.25pt;height:18.75pt" o:ole="">
            <v:imagedata r:id="rId28" o:title=""/>
          </v:shape>
          <o:OLEObject Type="Embed" ProgID="Equation.DSMT4" ShapeID="_x0000_i1033" DrawAspect="Content" ObjectID="_1666101521" r:id="rId29"/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C.H</w:t>
      </w:r>
      <w:r>
        <w:rPr>
          <w:szCs w:val="21"/>
          <w:vertAlign w:val="superscript"/>
        </w:rPr>
        <w:t>+</w:t>
      </w:r>
      <w:r>
        <w:rPr>
          <w:szCs w:val="21"/>
        </w:rPr>
        <w:t>、</w:t>
      </w:r>
      <w:r>
        <w:rPr>
          <w:position w:val="-12"/>
          <w:szCs w:val="21"/>
        </w:rPr>
        <w:object w:dxaOrig="675" w:dyaOrig="375">
          <v:shape id="_x0000_i1034" type="#_x0000_t75" style="width:33.75pt;height:18.75pt" o:ole="">
            <v:imagedata r:id="rId30" o:title=""/>
          </v:shape>
          <o:OLEObject Type="Embed" ProgID="Equation.DSMT4" ShapeID="_x0000_i1034" DrawAspect="Content" ObjectID="_1666101522" r:id="rId31"/>
        </w:object>
      </w:r>
      <w:r>
        <w:rPr>
          <w:szCs w:val="21"/>
        </w:rPr>
        <w:tab/>
      </w:r>
      <w:r>
        <w:rPr>
          <w:szCs w:val="21"/>
        </w:rPr>
        <w:tab/>
        <w:t>D.K</w:t>
      </w:r>
      <w:r>
        <w:rPr>
          <w:szCs w:val="21"/>
          <w:vertAlign w:val="superscript"/>
        </w:rPr>
        <w:t>+</w:t>
      </w:r>
      <w:r>
        <w:rPr>
          <w:szCs w:val="21"/>
        </w:rPr>
        <w:t>、</w:t>
      </w:r>
      <w:r>
        <w:rPr>
          <w:position w:val="-12"/>
          <w:szCs w:val="21"/>
        </w:rPr>
        <w:object w:dxaOrig="525" w:dyaOrig="375">
          <v:shape id="_x0000_i1035" type="#_x0000_t75" style="width:26.25pt;height:18.75pt" o:ole="">
            <v:imagedata r:id="rId32" o:title=""/>
          </v:shape>
          <o:OLEObject Type="Embed" ProgID="Equation.DSMT4" ShapeID="_x0000_i1035" DrawAspect="Content" ObjectID="_1666101523" r:id="rId33"/>
        </w:objec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19.</w:t>
      </w:r>
      <w:r>
        <w:rPr>
          <w:szCs w:val="21"/>
        </w:rPr>
        <w:t>为了检验某溶液中是否含</w:t>
      </w:r>
      <w:r>
        <w:rPr>
          <w:szCs w:val="21"/>
        </w:rPr>
        <w:t>Fe</w:t>
      </w:r>
      <w:r>
        <w:rPr>
          <w:szCs w:val="21"/>
          <w:vertAlign w:val="superscript"/>
        </w:rPr>
        <w:t>3+</w:t>
      </w:r>
      <w:r>
        <w:rPr>
          <w:szCs w:val="21"/>
        </w:rPr>
        <w:t>，可以选择的试剂是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A.KSCN</w:t>
      </w:r>
      <w:r>
        <w:rPr>
          <w:szCs w:val="21"/>
        </w:rPr>
        <w:t>溶液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B.AgN0</w:t>
      </w:r>
      <w:r>
        <w:rPr>
          <w:szCs w:val="21"/>
          <w:vertAlign w:val="subscript"/>
        </w:rPr>
        <w:t>3</w:t>
      </w:r>
      <w:r>
        <w:rPr>
          <w:szCs w:val="21"/>
        </w:rPr>
        <w:t>溶液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C.BaCl</w:t>
      </w:r>
      <w:r>
        <w:rPr>
          <w:szCs w:val="21"/>
          <w:vertAlign w:val="subscript"/>
        </w:rPr>
        <w:t>2</w:t>
      </w:r>
      <w:r>
        <w:rPr>
          <w:szCs w:val="21"/>
        </w:rPr>
        <w:t>溶液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D.KMn0</w:t>
      </w:r>
      <w:r>
        <w:rPr>
          <w:szCs w:val="21"/>
          <w:vertAlign w:val="subscript"/>
        </w:rPr>
        <w:t>4</w:t>
      </w:r>
      <w:r>
        <w:rPr>
          <w:szCs w:val="21"/>
        </w:rPr>
        <w:t>酸性溶液</w:t>
      </w:r>
      <w:r>
        <w:rPr>
          <w:szCs w:val="21"/>
        </w:rPr>
        <w:t xml:space="preserve">   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426720</wp:posOffset>
            </wp:positionV>
            <wp:extent cx="5274310" cy="781050"/>
            <wp:effectExtent l="0" t="0" r="2540" b="0"/>
            <wp:wrapSquare wrapText="bothSides"/>
            <wp:docPr id="9" name="图片 32" descr="QQ截图2017070516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2" descr="QQ截图20170705161807.jpg"/>
                    <pic:cNvPicPr>
                      <a:picLocks noChangeAspect="1"/>
                    </pic:cNvPicPr>
                  </pic:nvPicPr>
                  <pic:blipFill>
                    <a:blip r:embed="rId34">
                      <a:lum bright="-1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20.</w:t>
      </w:r>
      <w:r>
        <w:rPr>
          <w:szCs w:val="21"/>
        </w:rPr>
        <w:t>下列装置能构成原电池的是</w:t>
      </w:r>
    </w:p>
    <w:p w:rsidR="004E54B9" w:rsidRDefault="004E54B9">
      <w:pPr>
        <w:jc w:val="left"/>
        <w:rPr>
          <w:szCs w:val="21"/>
        </w:rPr>
      </w:pPr>
    </w:p>
    <w:p w:rsidR="004E54B9" w:rsidRDefault="004E54B9">
      <w:pPr>
        <w:jc w:val="left"/>
        <w:rPr>
          <w:szCs w:val="21"/>
        </w:rPr>
      </w:pP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21.</w:t>
      </w:r>
      <w:r>
        <w:rPr>
          <w:szCs w:val="21"/>
        </w:rPr>
        <w:t>下列离子方程式中，正确的是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t>稀盐酸滴在铜片上：</w:t>
      </w:r>
      <w:r>
        <w:rPr>
          <w:szCs w:val="21"/>
        </w:rPr>
        <w:t>Cu+2H</w:t>
      </w:r>
      <w:r>
        <w:rPr>
          <w:szCs w:val="21"/>
          <w:vertAlign w:val="superscript"/>
        </w:rPr>
        <w:t>+</w:t>
      </w:r>
      <w:r>
        <w:rPr>
          <w:szCs w:val="21"/>
        </w:rPr>
        <w:t>= Cu</w:t>
      </w:r>
      <w:r>
        <w:rPr>
          <w:szCs w:val="21"/>
          <w:vertAlign w:val="superscript"/>
        </w:rPr>
        <w:t>2+</w:t>
      </w:r>
      <w:r>
        <w:rPr>
          <w:szCs w:val="21"/>
        </w:rPr>
        <w:t>+ 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↑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B.</w:t>
      </w:r>
      <w:r>
        <w:rPr>
          <w:szCs w:val="21"/>
        </w:rPr>
        <w:t>稀盐酸滴在石灰石上：</w:t>
      </w:r>
      <w:r>
        <w:rPr>
          <w:szCs w:val="21"/>
        </w:rPr>
        <w:t>2H</w:t>
      </w:r>
      <w:r>
        <w:rPr>
          <w:szCs w:val="21"/>
          <w:vertAlign w:val="superscript"/>
        </w:rPr>
        <w:t>+</w:t>
      </w:r>
      <w:r>
        <w:rPr>
          <w:szCs w:val="21"/>
        </w:rPr>
        <w:t xml:space="preserve">+ </w:t>
      </w:r>
      <w:r>
        <w:rPr>
          <w:position w:val="-12"/>
          <w:szCs w:val="21"/>
        </w:rPr>
        <w:object w:dxaOrig="585" w:dyaOrig="375">
          <v:shape id="_x0000_i1036" type="#_x0000_t75" style="width:29.25pt;height:18.75pt" o:ole="">
            <v:imagedata r:id="rId35" o:title=""/>
          </v:shape>
          <o:OLEObject Type="Embed" ProgID="Equation.DSMT4" ShapeID="_x0000_i1036" DrawAspect="Content" ObjectID="_1666101524" r:id="rId36"/>
        </w:object>
      </w:r>
      <w:r>
        <w:rPr>
          <w:szCs w:val="21"/>
        </w:rPr>
        <w:t>= H</w:t>
      </w:r>
      <w:r>
        <w:rPr>
          <w:szCs w:val="21"/>
          <w:vertAlign w:val="subscript"/>
        </w:rPr>
        <w:t>2</w:t>
      </w:r>
      <w:r>
        <w:rPr>
          <w:szCs w:val="21"/>
        </w:rPr>
        <w:t>0+C02 ↑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C.</w:t>
      </w:r>
      <w:r>
        <w:rPr>
          <w:szCs w:val="21"/>
        </w:rPr>
        <w:t>稀盐酸滴入氢氧化钾溶液中：</w:t>
      </w:r>
      <w:r>
        <w:rPr>
          <w:szCs w:val="21"/>
        </w:rPr>
        <w:t>H</w:t>
      </w:r>
      <w:r>
        <w:rPr>
          <w:szCs w:val="21"/>
          <w:vertAlign w:val="superscript"/>
        </w:rPr>
        <w:t>+</w:t>
      </w:r>
      <w:r>
        <w:rPr>
          <w:szCs w:val="21"/>
        </w:rPr>
        <w:t>+ OH</w:t>
      </w:r>
      <w:r>
        <w:rPr>
          <w:szCs w:val="21"/>
          <w:vertAlign w:val="superscript"/>
        </w:rPr>
        <w:t>-</w:t>
      </w:r>
      <w:r>
        <w:rPr>
          <w:szCs w:val="21"/>
        </w:rPr>
        <w:t>= H</w:t>
      </w:r>
      <w:r>
        <w:rPr>
          <w:szCs w:val="21"/>
          <w:vertAlign w:val="subscript"/>
        </w:rPr>
        <w:t>2</w:t>
      </w:r>
      <w:r>
        <w:rPr>
          <w:szCs w:val="21"/>
        </w:rPr>
        <w:t>0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D.</w:t>
      </w:r>
      <w:r>
        <w:rPr>
          <w:szCs w:val="21"/>
        </w:rPr>
        <w:t>铁片插入硫酸铜溶液中：</w:t>
      </w:r>
      <w:r>
        <w:rPr>
          <w:szCs w:val="21"/>
        </w:rPr>
        <w:t>Fe+ Cu</w:t>
      </w:r>
      <w:r>
        <w:rPr>
          <w:szCs w:val="21"/>
          <w:vertAlign w:val="superscript"/>
        </w:rPr>
        <w:t>2+</w:t>
      </w:r>
      <w:r>
        <w:rPr>
          <w:szCs w:val="21"/>
        </w:rPr>
        <w:t>= Fe</w:t>
      </w:r>
      <w:r>
        <w:rPr>
          <w:szCs w:val="21"/>
          <w:vertAlign w:val="superscript"/>
        </w:rPr>
        <w:t>3+</w:t>
      </w:r>
      <w:r>
        <w:rPr>
          <w:szCs w:val="21"/>
        </w:rPr>
        <w:t>+Cu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lastRenderedPageBreak/>
        <w:t>22.</w:t>
      </w:r>
      <w:r>
        <w:rPr>
          <w:szCs w:val="21"/>
        </w:rPr>
        <w:t>下列说法中，正确的是（</w:t>
      </w:r>
      <w:r>
        <w:rPr>
          <w:szCs w:val="21"/>
        </w:rPr>
        <w:t>N</w:t>
      </w:r>
      <w:r>
        <w:rPr>
          <w:szCs w:val="21"/>
          <w:vertAlign w:val="subscript"/>
        </w:rPr>
        <w:t>A</w:t>
      </w:r>
      <w:r>
        <w:rPr>
          <w:szCs w:val="21"/>
        </w:rPr>
        <w:t>表示阿伏加德罗常数的值）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A.1 mol 0</w:t>
      </w:r>
      <w:r>
        <w:rPr>
          <w:szCs w:val="21"/>
          <w:vertAlign w:val="subscript"/>
        </w:rPr>
        <w:t>2</w:t>
      </w:r>
      <w:r>
        <w:rPr>
          <w:szCs w:val="21"/>
        </w:rPr>
        <w:t>含有的氧原子数为</w:t>
      </w:r>
      <w:r>
        <w:rPr>
          <w:szCs w:val="21"/>
        </w:rPr>
        <w:t>N</w:t>
      </w:r>
      <w:r>
        <w:rPr>
          <w:szCs w:val="21"/>
          <w:vertAlign w:val="subscript"/>
        </w:rPr>
        <w:t>A</w:t>
      </w:r>
      <w:r>
        <w:rPr>
          <w:szCs w:val="21"/>
        </w:rPr>
        <w:t xml:space="preserve">    B. Fe</w:t>
      </w:r>
      <w:r>
        <w:rPr>
          <w:szCs w:val="21"/>
        </w:rPr>
        <w:t>的摩尔质量是</w:t>
      </w:r>
      <w:r>
        <w:rPr>
          <w:szCs w:val="21"/>
        </w:rPr>
        <w:t>56 g/mol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．常温常压，</w:t>
      </w:r>
      <w:r>
        <w:rPr>
          <w:szCs w:val="21"/>
        </w:rPr>
        <w:t>1mol N</w:t>
      </w:r>
      <w:r>
        <w:rPr>
          <w:szCs w:val="21"/>
          <w:vertAlign w:val="subscript"/>
        </w:rPr>
        <w:t>2</w:t>
      </w:r>
      <w:r>
        <w:rPr>
          <w:szCs w:val="21"/>
        </w:rPr>
        <w:t>体积为</w:t>
      </w:r>
      <w:r>
        <w:rPr>
          <w:szCs w:val="21"/>
        </w:rPr>
        <w:t xml:space="preserve">22.4 L    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D.1 mol/L MgCl</w:t>
      </w:r>
      <w:r>
        <w:rPr>
          <w:szCs w:val="21"/>
          <w:vertAlign w:val="subscript"/>
        </w:rPr>
        <w:t>2</w:t>
      </w:r>
      <w:r>
        <w:rPr>
          <w:szCs w:val="21"/>
        </w:rPr>
        <w:t>溶液中</w:t>
      </w:r>
      <w:r>
        <w:rPr>
          <w:szCs w:val="21"/>
        </w:rPr>
        <w:t>Cl</w:t>
      </w:r>
      <w:r>
        <w:rPr>
          <w:szCs w:val="21"/>
          <w:vertAlign w:val="superscript"/>
        </w:rPr>
        <w:t>-</w:t>
      </w:r>
      <w:r>
        <w:rPr>
          <w:szCs w:val="21"/>
        </w:rPr>
        <w:t>的浓度为</w:t>
      </w:r>
      <w:r>
        <w:rPr>
          <w:szCs w:val="21"/>
        </w:rPr>
        <w:t>1 mol/L</w:t>
      </w:r>
    </w:p>
    <w:p w:rsidR="004E54B9" w:rsidRDefault="004E54B9">
      <w:pPr>
        <w:jc w:val="left"/>
        <w:rPr>
          <w:b/>
          <w:szCs w:val="21"/>
        </w:rPr>
      </w:pPr>
    </w:p>
    <w:p w:rsidR="004E54B9" w:rsidRDefault="00D863BF">
      <w:pPr>
        <w:jc w:val="left"/>
        <w:rPr>
          <w:b/>
          <w:szCs w:val="21"/>
        </w:rPr>
      </w:pPr>
      <w:r>
        <w:rPr>
          <w:b/>
          <w:szCs w:val="21"/>
        </w:rPr>
        <w:t>二、填空题：本题包括</w:t>
      </w:r>
      <w:r>
        <w:rPr>
          <w:b/>
          <w:szCs w:val="21"/>
        </w:rPr>
        <w:t>4</w:t>
      </w:r>
      <w:r>
        <w:rPr>
          <w:b/>
          <w:szCs w:val="21"/>
        </w:rPr>
        <w:t>小题，每空</w:t>
      </w:r>
      <w:r>
        <w:rPr>
          <w:b/>
          <w:szCs w:val="21"/>
        </w:rPr>
        <w:t>2</w:t>
      </w:r>
      <w:r>
        <w:rPr>
          <w:b/>
          <w:szCs w:val="21"/>
        </w:rPr>
        <w:t>分，共</w:t>
      </w:r>
      <w:r>
        <w:rPr>
          <w:b/>
          <w:szCs w:val="21"/>
        </w:rPr>
        <w:t>26</w:t>
      </w:r>
      <w:r>
        <w:rPr>
          <w:b/>
          <w:szCs w:val="21"/>
        </w:rPr>
        <w:t>分。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23.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分）化学是一门以实验为基础的自然科学。根据题意回答下列问题：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）盛装</w:t>
      </w:r>
      <w:r>
        <w:rPr>
          <w:szCs w:val="21"/>
        </w:rPr>
        <w:t>NaOH</w:t>
      </w:r>
      <w:r>
        <w:rPr>
          <w:szCs w:val="21"/>
        </w:rPr>
        <w:t>溶液的试剂瓶不用玻璃塞，是因为玻璃中的</w:t>
      </w:r>
      <w:r>
        <w:rPr>
          <w:szCs w:val="21"/>
        </w:rPr>
        <w:t>Si0</w:t>
      </w:r>
      <w:r>
        <w:rPr>
          <w:szCs w:val="21"/>
          <w:vertAlign w:val="subscript"/>
        </w:rPr>
        <w:t>2</w:t>
      </w:r>
      <w:r>
        <w:rPr>
          <w:szCs w:val="21"/>
        </w:rPr>
        <w:t>和</w:t>
      </w:r>
      <w:r>
        <w:rPr>
          <w:szCs w:val="21"/>
        </w:rPr>
        <w:t>NaOH</w:t>
      </w:r>
      <w:r>
        <w:rPr>
          <w:szCs w:val="21"/>
        </w:rPr>
        <w:t>反应，导致难以打开瓶塞。该反应的化学方程式为</w:t>
      </w:r>
      <w:r>
        <w:rPr>
          <w:szCs w:val="21"/>
        </w:rPr>
        <w:t>Si0</w:t>
      </w:r>
      <w:r>
        <w:rPr>
          <w:szCs w:val="21"/>
          <w:vertAlign w:val="subscript"/>
        </w:rPr>
        <w:t>2</w:t>
      </w:r>
      <w:r>
        <w:rPr>
          <w:szCs w:val="21"/>
        </w:rPr>
        <w:t>+2NaOH=Na</w:t>
      </w:r>
      <w:r>
        <w:rPr>
          <w:szCs w:val="21"/>
          <w:vertAlign w:val="subscript"/>
        </w:rPr>
        <w:t>2</w:t>
      </w:r>
      <w:r>
        <w:rPr>
          <w:szCs w:val="21"/>
        </w:rPr>
        <w:t>Si0</w:t>
      </w:r>
      <w:r>
        <w:rPr>
          <w:szCs w:val="21"/>
          <w:vertAlign w:val="subscript"/>
        </w:rPr>
        <w:t>3</w:t>
      </w:r>
      <w:r>
        <w:rPr>
          <w:szCs w:val="21"/>
        </w:rPr>
        <w:t>+__</w:t>
      </w:r>
      <w:r>
        <w:rPr>
          <w:szCs w:val="21"/>
          <w:u w:val="single"/>
        </w:rPr>
        <w:t xml:space="preserve">     </w:t>
      </w:r>
      <w:r>
        <w:rPr>
          <w:szCs w:val="21"/>
        </w:rPr>
        <w:t>__</w:t>
      </w:r>
      <w:r>
        <w:rPr>
          <w:szCs w:val="21"/>
        </w:rPr>
        <w:t>：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）检验某溶液中是否含</w:t>
      </w:r>
      <w:r>
        <w:rPr>
          <w:position w:val="-12"/>
          <w:szCs w:val="21"/>
        </w:rPr>
        <w:object w:dxaOrig="540" w:dyaOrig="375">
          <v:shape id="_x0000_i1037" type="#_x0000_t75" style="width:27pt;height:18.75pt" o:ole="">
            <v:imagedata r:id="rId37" o:title=""/>
          </v:shape>
          <o:OLEObject Type="Embed" ProgID="Equation.DSMT4" ShapeID="_x0000_i1037" DrawAspect="Content" ObjectID="_1666101525" r:id="rId38"/>
        </w:object>
      </w:r>
      <w:r>
        <w:rPr>
          <w:szCs w:val="21"/>
        </w:rPr>
        <w:t>，先加盐酸，再加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（填</w:t>
      </w:r>
      <w:r>
        <w:rPr>
          <w:szCs w:val="21"/>
        </w:rPr>
        <w:t>“BaCl</w:t>
      </w:r>
      <w:r>
        <w:rPr>
          <w:szCs w:val="21"/>
          <w:vertAlign w:val="subscript"/>
        </w:rPr>
        <w:t>2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“NaCI”</w:t>
      </w:r>
      <w:r>
        <w:rPr>
          <w:szCs w:val="21"/>
        </w:rPr>
        <w:t>）溶液；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）要使</w:t>
      </w:r>
      <w:r>
        <w:rPr>
          <w:szCs w:val="21"/>
        </w:rPr>
        <w:t>AICl</w:t>
      </w:r>
      <w:r>
        <w:rPr>
          <w:szCs w:val="21"/>
          <w:vertAlign w:val="subscript"/>
        </w:rPr>
        <w:t>3</w:t>
      </w:r>
      <w:r>
        <w:rPr>
          <w:szCs w:val="21"/>
        </w:rPr>
        <w:t>溶液中的</w:t>
      </w:r>
      <w:r>
        <w:rPr>
          <w:szCs w:val="21"/>
        </w:rPr>
        <w:t>Al</w:t>
      </w:r>
      <w:r>
        <w:rPr>
          <w:szCs w:val="21"/>
          <w:vertAlign w:val="superscript"/>
        </w:rPr>
        <w:t>3+</w:t>
      </w:r>
      <w:r>
        <w:rPr>
          <w:szCs w:val="21"/>
        </w:rPr>
        <w:t>全部沉淀，应加入过量的</w:t>
      </w:r>
      <w:r>
        <w:rPr>
          <w:szCs w:val="21"/>
        </w:rPr>
        <w:t>____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氨水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氢氧化钠溶液</w:t>
      </w:r>
      <w:r>
        <w:rPr>
          <w:szCs w:val="21"/>
        </w:rPr>
        <w:t>”</w:t>
      </w:r>
      <w:r>
        <w:rPr>
          <w:szCs w:val="21"/>
        </w:rPr>
        <w:t>）。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24.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分）乙醇是生活中常见的有机物，可以发生下列转化：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请根据题意填空：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4716145" cy="488950"/>
            <wp:effectExtent l="0" t="0" r="8255" b="6350"/>
            <wp:wrapSquare wrapText="bothSides"/>
            <wp:docPr id="8" name="图片 33" descr="QQ截图2017070516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3" descr="QQ截图20170705161820.jpg"/>
                    <pic:cNvPicPr>
                      <a:picLocks noChangeAspect="1"/>
                    </pic:cNvPicPr>
                  </pic:nvPicPr>
                  <pic:blipFill>
                    <a:blip r:embed="rId39">
                      <a:lum bright="-1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）交警查酒驾，通常让司机向盛有酸性重铬酸钾的测试仪吹气，若变色，说明司机饮了酒，该过程中乙醇最终被氧化为</w:t>
      </w:r>
      <w:r>
        <w:rPr>
          <w:szCs w:val="21"/>
        </w:rPr>
        <w:t>____</w:t>
      </w:r>
      <w:r>
        <w:rPr>
          <w:szCs w:val="21"/>
        </w:rPr>
        <w:t>（填</w:t>
      </w:r>
      <w:r>
        <w:rPr>
          <w:szCs w:val="21"/>
        </w:rPr>
        <w:t>“CH</w:t>
      </w:r>
      <w:r>
        <w:rPr>
          <w:szCs w:val="21"/>
          <w:vertAlign w:val="subscript"/>
        </w:rPr>
        <w:t>3</w:t>
      </w:r>
      <w:r>
        <w:rPr>
          <w:szCs w:val="21"/>
        </w:rPr>
        <w:t>CHO”</w:t>
      </w:r>
      <w:r>
        <w:rPr>
          <w:szCs w:val="21"/>
        </w:rPr>
        <w:t>或</w:t>
      </w:r>
      <w:r>
        <w:rPr>
          <w:szCs w:val="21"/>
        </w:rPr>
        <w:t>“CH</w:t>
      </w:r>
      <w:r>
        <w:rPr>
          <w:szCs w:val="21"/>
          <w:vertAlign w:val="subscript"/>
        </w:rPr>
        <w:t>3</w:t>
      </w:r>
      <w:r>
        <w:rPr>
          <w:szCs w:val="21"/>
        </w:rPr>
        <w:t>COOH”</w:t>
      </w:r>
      <w:r>
        <w:rPr>
          <w:szCs w:val="21"/>
        </w:rPr>
        <w:t>）；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  <w:r>
        <w:rPr>
          <w:szCs w:val="21"/>
        </w:rPr>
        <w:t>0H</w:t>
      </w:r>
      <w:r>
        <w:rPr>
          <w:szCs w:val="21"/>
        </w:rPr>
        <w:t>的官能团是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羟基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羧基</w:t>
      </w:r>
      <w:r>
        <w:rPr>
          <w:szCs w:val="21"/>
        </w:rPr>
        <w:t>”</w:t>
      </w:r>
      <w:r>
        <w:rPr>
          <w:szCs w:val="21"/>
        </w:rPr>
        <w:t>）；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56515</wp:posOffset>
            </wp:positionV>
            <wp:extent cx="3371850" cy="295275"/>
            <wp:effectExtent l="0" t="0" r="0" b="9525"/>
            <wp:wrapTight wrapText="bothSides">
              <wp:wrapPolygon edited="0">
                <wp:start x="0" y="0"/>
                <wp:lineTo x="0" y="20206"/>
                <wp:lineTo x="21478" y="20206"/>
                <wp:lineTo x="21478" y="0"/>
                <wp:lineTo x="0" y="0"/>
              </wp:wrapPolygon>
            </wp:wrapTight>
            <wp:docPr id="7" name="图片 34" descr="QQ截图2017070516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4" descr="QQ截图20170705161835.jpg"/>
                    <pic:cNvPicPr>
                      <a:picLocks noChangeAspect="1"/>
                    </pic:cNvPicPr>
                  </pic:nvPicPr>
                  <pic:blipFill>
                    <a:blip r:embed="rId40">
                      <a:lum bright="-1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），在该反应中浓硫酸的作用是吸水剂和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催化剂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氧化剂</w:t>
      </w:r>
      <w:r>
        <w:rPr>
          <w:szCs w:val="21"/>
        </w:rPr>
        <w:t>”</w:t>
      </w:r>
      <w:r>
        <w:rPr>
          <w:szCs w:val="21"/>
        </w:rPr>
        <w:t>）。</w:t>
      </w:r>
    </w:p>
    <w:p w:rsidR="004E54B9" w:rsidRDefault="004E54B9">
      <w:pPr>
        <w:jc w:val="left"/>
        <w:rPr>
          <w:szCs w:val="21"/>
        </w:rPr>
      </w:pP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25.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和</w:t>
      </w:r>
      <w:r>
        <w:rPr>
          <w:szCs w:val="21"/>
        </w:rPr>
        <w:t>C</w:t>
      </w:r>
      <w:r>
        <w:rPr>
          <w:szCs w:val="21"/>
        </w:rPr>
        <w:t>为常见气体，</w:t>
      </w:r>
      <w:r>
        <w:rPr>
          <w:szCs w:val="21"/>
        </w:rPr>
        <w:t>A</w:t>
      </w:r>
      <w:r>
        <w:rPr>
          <w:szCs w:val="21"/>
        </w:rPr>
        <w:t>是所有气体中密度最小的气体；</w:t>
      </w:r>
      <w:r>
        <w:rPr>
          <w:szCs w:val="21"/>
        </w:rPr>
        <w:t>B</w:t>
      </w:r>
      <w:r>
        <w:rPr>
          <w:szCs w:val="21"/>
        </w:rPr>
        <w:t>是黄绿色气体；</w:t>
      </w:r>
      <w:r>
        <w:rPr>
          <w:szCs w:val="21"/>
        </w:rPr>
        <w:t>C</w:t>
      </w:r>
      <w:r>
        <w:rPr>
          <w:szCs w:val="21"/>
        </w:rPr>
        <w:t>能使湿润的红色石蕊试纸变蓝。</w:t>
      </w:r>
      <w:r>
        <w:rPr>
          <w:szCs w:val="21"/>
        </w:rPr>
        <w:t>D</w:t>
      </w:r>
      <w:r>
        <w:rPr>
          <w:szCs w:val="21"/>
        </w:rPr>
        <w:t>是目前用量最大、用途最广的金属。请回答下列问题：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A</w:t>
      </w:r>
      <w:r>
        <w:rPr>
          <w:szCs w:val="21"/>
        </w:rPr>
        <w:t>是</w:t>
      </w:r>
      <w:r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>
        <w:rPr>
          <w:szCs w:val="21"/>
        </w:rPr>
        <w:t>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）实验室制取</w:t>
      </w:r>
      <w:r>
        <w:rPr>
          <w:szCs w:val="21"/>
        </w:rPr>
        <w:t>C</w:t>
      </w:r>
      <w:r>
        <w:rPr>
          <w:szCs w:val="21"/>
        </w:rPr>
        <w:t>时，常用</w:t>
      </w:r>
      <w:r>
        <w:rPr>
          <w:szCs w:val="21"/>
          <w:u w:val="single"/>
        </w:rPr>
        <w:t xml:space="preserve">      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向下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向上</w:t>
      </w:r>
      <w:r>
        <w:rPr>
          <w:szCs w:val="21"/>
        </w:rPr>
        <w:t>”</w:t>
      </w:r>
      <w:r>
        <w:rPr>
          <w:szCs w:val="21"/>
        </w:rPr>
        <w:t>）排空气法收集；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>B</w:t>
      </w:r>
      <w:r>
        <w:rPr>
          <w:szCs w:val="21"/>
        </w:rPr>
        <w:t>与</w:t>
      </w:r>
      <w:r>
        <w:rPr>
          <w:szCs w:val="21"/>
        </w:rPr>
        <w:t>D</w:t>
      </w:r>
      <w:r>
        <w:rPr>
          <w:szCs w:val="21"/>
        </w:rPr>
        <w:t>的单质在点燃条件下反应的化学方程式为</w:t>
      </w:r>
      <w:r>
        <w:rPr>
          <w:szCs w:val="21"/>
        </w:rPr>
        <w:t>__</w:t>
      </w:r>
      <w:r>
        <w:rPr>
          <w:szCs w:val="21"/>
          <w:u w:val="single"/>
        </w:rPr>
        <w:t xml:space="preserve">     </w:t>
      </w:r>
      <w:r>
        <w:rPr>
          <w:szCs w:val="21"/>
        </w:rPr>
        <w:t>__</w:t>
      </w:r>
      <w:r>
        <w:rPr>
          <w:szCs w:val="21"/>
        </w:rPr>
        <w:t>。</w:t>
      </w:r>
    </w:p>
    <w:p w:rsidR="004E54B9" w:rsidRDefault="004E54B9">
      <w:pPr>
        <w:jc w:val="left"/>
        <w:rPr>
          <w:szCs w:val="21"/>
        </w:rPr>
      </w:pP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26.</w:t>
      </w:r>
      <w:r>
        <w:rPr>
          <w:szCs w:val="21"/>
        </w:rPr>
        <w:t>（</w:t>
      </w:r>
      <w:r>
        <w:rPr>
          <w:szCs w:val="21"/>
        </w:rPr>
        <w:t>8</w:t>
      </w:r>
      <w:r>
        <w:rPr>
          <w:szCs w:val="21"/>
        </w:rPr>
        <w:t>分）下表是元素周期表的一部分，除标出的元素外，表中的每个编号代表一种元素。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请根据要求回答问题：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5334000" cy="800100"/>
            <wp:effectExtent l="0" t="0" r="0" b="0"/>
            <wp:docPr id="6" name="图片 16" descr="QQ截图2017070516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 descr="QQ截图20170705162010.jpg"/>
                    <pic:cNvPicPr>
                      <a:picLocks noChangeAspect="1"/>
                    </pic:cNvPicPr>
                  </pic:nvPicPr>
                  <pic:blipFill>
                    <a:blip r:embed="rId41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①</w:t>
      </w:r>
      <w:r>
        <w:rPr>
          <w:szCs w:val="21"/>
        </w:rPr>
        <w:t>的元素符号是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szCs w:val="21"/>
        </w:rPr>
        <w:t>②</w:t>
      </w:r>
      <w:r>
        <w:rPr>
          <w:szCs w:val="21"/>
        </w:rPr>
        <w:t>的原子结构示意图是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>①</w:t>
      </w:r>
      <w:r>
        <w:rPr>
          <w:szCs w:val="21"/>
        </w:rPr>
        <w:t>和</w:t>
      </w:r>
      <w:r>
        <w:rPr>
          <w:szCs w:val="21"/>
        </w:rPr>
        <w:t>③</w:t>
      </w:r>
      <w:r>
        <w:rPr>
          <w:szCs w:val="21"/>
        </w:rPr>
        <w:t>的原子半径大小关系是：</w:t>
      </w:r>
      <w:r>
        <w:rPr>
          <w:szCs w:val="21"/>
        </w:rPr>
        <w:t>①____③</w:t>
      </w:r>
      <w:r>
        <w:rPr>
          <w:szCs w:val="21"/>
        </w:rPr>
        <w:t>（填</w:t>
      </w:r>
      <w:r>
        <w:rPr>
          <w:szCs w:val="21"/>
        </w:rPr>
        <w:t>“&gt;”</w:t>
      </w:r>
      <w:r>
        <w:rPr>
          <w:szCs w:val="21"/>
        </w:rPr>
        <w:t>、</w:t>
      </w:r>
      <w:r>
        <w:rPr>
          <w:szCs w:val="21"/>
        </w:rPr>
        <w:t>“&lt;”</w:t>
      </w:r>
      <w:r>
        <w:rPr>
          <w:szCs w:val="21"/>
        </w:rPr>
        <w:t>或</w:t>
      </w:r>
      <w:r>
        <w:rPr>
          <w:szCs w:val="21"/>
        </w:rPr>
        <w:t>“=”</w:t>
      </w:r>
      <w:r>
        <w:rPr>
          <w:szCs w:val="21"/>
        </w:rPr>
        <w:t>）；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</w:t>
      </w:r>
      <w:r>
        <w:rPr>
          <w:szCs w:val="21"/>
        </w:rPr>
        <w:t>③</w:t>
      </w:r>
      <w:r>
        <w:rPr>
          <w:szCs w:val="21"/>
        </w:rPr>
        <w:t>、</w:t>
      </w:r>
      <w:r>
        <w:rPr>
          <w:szCs w:val="21"/>
        </w:rPr>
        <w:t>④</w:t>
      </w:r>
      <w:r>
        <w:rPr>
          <w:szCs w:val="21"/>
        </w:rPr>
        <w:t>和</w:t>
      </w:r>
      <w:r>
        <w:rPr>
          <w:szCs w:val="21"/>
        </w:rPr>
        <w:t>⑤</w:t>
      </w:r>
      <w:r>
        <w:rPr>
          <w:szCs w:val="21"/>
        </w:rPr>
        <w:t>中，最高价氧化物对应的水化物酸性最强的酸的化学式是</w:t>
      </w:r>
      <w:r>
        <w:rPr>
          <w:szCs w:val="21"/>
        </w:rPr>
        <w:t>__</w:t>
      </w:r>
      <w:r>
        <w:rPr>
          <w:szCs w:val="21"/>
          <w:u w:val="single"/>
        </w:rPr>
        <w:t xml:space="preserve">     </w:t>
      </w:r>
      <w:r>
        <w:rPr>
          <w:szCs w:val="21"/>
        </w:rPr>
        <w:t>__</w:t>
      </w:r>
      <w:r>
        <w:rPr>
          <w:szCs w:val="21"/>
        </w:rPr>
        <w:t>。</w:t>
      </w:r>
    </w:p>
    <w:p w:rsidR="004E54B9" w:rsidRDefault="004E54B9">
      <w:pPr>
        <w:jc w:val="left"/>
        <w:rPr>
          <w:b/>
          <w:szCs w:val="21"/>
        </w:rPr>
      </w:pPr>
    </w:p>
    <w:p w:rsidR="004E54B9" w:rsidRDefault="004E54B9">
      <w:pPr>
        <w:jc w:val="left"/>
        <w:rPr>
          <w:b/>
          <w:szCs w:val="21"/>
        </w:rPr>
      </w:pPr>
    </w:p>
    <w:p w:rsidR="004E54B9" w:rsidRDefault="004E54B9">
      <w:pPr>
        <w:jc w:val="left"/>
        <w:rPr>
          <w:b/>
          <w:szCs w:val="21"/>
        </w:rPr>
      </w:pPr>
    </w:p>
    <w:p w:rsidR="004E54B9" w:rsidRDefault="00D863BF">
      <w:pPr>
        <w:jc w:val="left"/>
        <w:rPr>
          <w:b/>
          <w:szCs w:val="21"/>
        </w:rPr>
      </w:pPr>
      <w:r>
        <w:rPr>
          <w:b/>
          <w:szCs w:val="21"/>
        </w:rPr>
        <w:lastRenderedPageBreak/>
        <w:t>三、实验题：本题包括</w:t>
      </w:r>
      <w:r>
        <w:rPr>
          <w:b/>
          <w:szCs w:val="21"/>
        </w:rPr>
        <w:t>1</w:t>
      </w:r>
      <w:r>
        <w:rPr>
          <w:b/>
          <w:szCs w:val="21"/>
        </w:rPr>
        <w:t>小题，每空</w:t>
      </w:r>
      <w:r>
        <w:rPr>
          <w:b/>
          <w:szCs w:val="21"/>
        </w:rPr>
        <w:t>2</w:t>
      </w:r>
      <w:r>
        <w:rPr>
          <w:b/>
          <w:szCs w:val="21"/>
        </w:rPr>
        <w:t>分，共</w:t>
      </w:r>
      <w:r>
        <w:rPr>
          <w:b/>
          <w:szCs w:val="21"/>
        </w:rPr>
        <w:t>10</w:t>
      </w:r>
      <w:r>
        <w:rPr>
          <w:b/>
          <w:szCs w:val="21"/>
        </w:rPr>
        <w:t>分。</w:t>
      </w:r>
    </w:p>
    <w:p w:rsidR="004E54B9" w:rsidRDefault="00D863BF">
      <w:pPr>
        <w:jc w:val="left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247650</wp:posOffset>
            </wp:positionV>
            <wp:extent cx="1050290" cy="1054735"/>
            <wp:effectExtent l="0" t="0" r="16510" b="12065"/>
            <wp:wrapNone/>
            <wp:docPr id="2" name="图片 9" descr="QQ截图2017070516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QQ截图20170705162024.jpg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27.</w:t>
      </w:r>
      <w:r>
        <w:rPr>
          <w:szCs w:val="21"/>
        </w:rPr>
        <w:t>（</w:t>
      </w:r>
      <w:r>
        <w:rPr>
          <w:szCs w:val="21"/>
        </w:rPr>
        <w:t>10</w:t>
      </w:r>
      <w:r>
        <w:rPr>
          <w:szCs w:val="21"/>
        </w:rPr>
        <w:t>分）实验室有一瓶淡黄色粉末，标签已脱落。某学习小组为确定其成分，进行实验探究。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【提出猜想】淡黄色粉末成分可能是</w:t>
      </w:r>
    </w:p>
    <w:p w:rsidR="004E54B9" w:rsidRDefault="00D863BF">
      <w:pPr>
        <w:ind w:firstLine="540"/>
        <w:jc w:val="left"/>
        <w:rPr>
          <w:szCs w:val="21"/>
        </w:rPr>
      </w:pPr>
      <w:r>
        <w:rPr>
          <w:szCs w:val="21"/>
        </w:rPr>
        <w:t>猜想一：硫黄猜想二：过氧化钠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【实验步骤】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按图</w:t>
      </w:r>
      <w:r>
        <w:rPr>
          <w:szCs w:val="21"/>
        </w:rPr>
        <w:t>1</w:t>
      </w:r>
      <w:r>
        <w:rPr>
          <w:szCs w:val="21"/>
        </w:rPr>
        <w:t>组装仪器；</w:t>
      </w:r>
      <w:r>
        <w:rPr>
          <w:szCs w:val="21"/>
        </w:rPr>
        <w:t>②………③</w:t>
      </w:r>
      <w:r>
        <w:rPr>
          <w:szCs w:val="21"/>
        </w:rPr>
        <w:t>打开分液漏斗，滴加水；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④</w:t>
      </w:r>
      <w:r>
        <w:rPr>
          <w:szCs w:val="21"/>
        </w:rPr>
        <w:t>用带火星的木条靠近导气管的尖嘴处。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【实验现象】试管中剧烈反应，产生大量气泡；带火星的木条复燃；小烧杯中的导管口有气泡冒出；试管内最终得到无色溶液。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【结论与分析】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）实验步骤</w:t>
      </w:r>
      <w:r>
        <w:rPr>
          <w:szCs w:val="21"/>
        </w:rPr>
        <w:t>②</w:t>
      </w:r>
      <w:r>
        <w:rPr>
          <w:szCs w:val="21"/>
        </w:rPr>
        <w:t>迸行的操作是</w:t>
      </w:r>
      <w:r>
        <w:rPr>
          <w:szCs w:val="21"/>
        </w:rPr>
        <w:t>_</w:t>
      </w:r>
      <w:r>
        <w:rPr>
          <w:szCs w:val="21"/>
          <w:u w:val="single"/>
        </w:rPr>
        <w:t xml:space="preserve">     </w:t>
      </w:r>
      <w:r>
        <w:rPr>
          <w:szCs w:val="21"/>
        </w:rPr>
        <w:t>___</w:t>
      </w:r>
      <w:r>
        <w:rPr>
          <w:szCs w:val="21"/>
        </w:rPr>
        <w:t>；（填字母代号）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 xml:space="preserve">     A</w:t>
      </w:r>
      <w:r>
        <w:rPr>
          <w:szCs w:val="21"/>
        </w:rPr>
        <w:t>．先加入试剂，后检查装置气密性</w:t>
      </w:r>
      <w:r>
        <w:rPr>
          <w:szCs w:val="21"/>
        </w:rPr>
        <w:t xml:space="preserve">   </w:t>
      </w:r>
    </w:p>
    <w:p w:rsidR="004E54B9" w:rsidRDefault="00D863BF">
      <w:pPr>
        <w:ind w:firstLineChars="250" w:firstLine="525"/>
        <w:jc w:val="left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．先检查装置气密性，后加入试剂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）根据上述现象分析，猜想</w:t>
      </w:r>
      <w:r>
        <w:rPr>
          <w:szCs w:val="21"/>
        </w:rPr>
        <w:t>__</w:t>
      </w:r>
      <w:r>
        <w:rPr>
          <w:szCs w:val="21"/>
          <w:u w:val="single"/>
        </w:rPr>
        <w:t xml:space="preserve">   </w:t>
      </w:r>
      <w:r>
        <w:rPr>
          <w:szCs w:val="21"/>
        </w:rPr>
        <w:t>__</w:t>
      </w:r>
      <w:r>
        <w:rPr>
          <w:szCs w:val="21"/>
        </w:rPr>
        <w:t>正确；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）带火星的木条复燃，说明反应生成的气体是</w:t>
      </w:r>
      <w:r>
        <w:rPr>
          <w:szCs w:val="21"/>
        </w:rPr>
        <w:t>_</w:t>
      </w:r>
      <w:r>
        <w:rPr>
          <w:szCs w:val="21"/>
          <w:u w:val="single"/>
        </w:rPr>
        <w:t xml:space="preserve">    </w:t>
      </w:r>
      <w:r>
        <w:rPr>
          <w:szCs w:val="21"/>
        </w:rPr>
        <w:t>___</w:t>
      </w:r>
      <w:r>
        <w:rPr>
          <w:szCs w:val="21"/>
        </w:rPr>
        <w:t>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）小烧杯中的导管口有气泡冒出，说明淡黄色粉末与水反应是</w:t>
      </w:r>
      <w:r>
        <w:rPr>
          <w:szCs w:val="21"/>
        </w:rPr>
        <w:t>____</w:t>
      </w:r>
      <w:r>
        <w:rPr>
          <w:szCs w:val="21"/>
        </w:rPr>
        <w:t>（填</w:t>
      </w:r>
      <w:r>
        <w:rPr>
          <w:szCs w:val="21"/>
        </w:rPr>
        <w:t>“</w:t>
      </w:r>
      <w:r>
        <w:rPr>
          <w:szCs w:val="21"/>
        </w:rPr>
        <w:t>放热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吸热</w:t>
      </w:r>
      <w:r>
        <w:rPr>
          <w:szCs w:val="21"/>
        </w:rPr>
        <w:t>”</w:t>
      </w:r>
      <w:r>
        <w:rPr>
          <w:szCs w:val="21"/>
        </w:rPr>
        <w:t>）反应；</w:t>
      </w:r>
    </w:p>
    <w:p w:rsidR="004E54B9" w:rsidRDefault="00D863BF">
      <w:pPr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）淡黄色粉末与水反应的化学方程式为</w:t>
      </w:r>
      <w:r>
        <w:rPr>
          <w:szCs w:val="21"/>
        </w:rPr>
        <w:t>_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___</w:t>
      </w:r>
      <w:r>
        <w:rPr>
          <w:szCs w:val="21"/>
        </w:rPr>
        <w:t>。</w:t>
      </w:r>
    </w:p>
    <w:p w:rsidR="004E54B9" w:rsidRDefault="004E54B9"/>
    <w:sectPr w:rsidR="004E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BF" w:rsidRDefault="00D863BF" w:rsidP="00CF623C">
      <w:r>
        <w:separator/>
      </w:r>
    </w:p>
  </w:endnote>
  <w:endnote w:type="continuationSeparator" w:id="0">
    <w:p w:rsidR="00D863BF" w:rsidRDefault="00D863BF" w:rsidP="00CF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BF" w:rsidRDefault="00D863BF" w:rsidP="00CF623C">
      <w:r>
        <w:separator/>
      </w:r>
    </w:p>
  </w:footnote>
  <w:footnote w:type="continuationSeparator" w:id="0">
    <w:p w:rsidR="00D863BF" w:rsidRDefault="00D863BF" w:rsidP="00CF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CF1214"/>
    <w:rsid w:val="004E54B9"/>
    <w:rsid w:val="00CF623C"/>
    <w:rsid w:val="00D863BF"/>
    <w:rsid w:val="19C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916139-4056-4B96-9AEA-883FBB6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6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623C"/>
    <w:rPr>
      <w:kern w:val="2"/>
      <w:sz w:val="18"/>
      <w:szCs w:val="18"/>
    </w:rPr>
  </w:style>
  <w:style w:type="paragraph" w:styleId="a4">
    <w:name w:val="footer"/>
    <w:basedOn w:val="a"/>
    <w:link w:val="Char0"/>
    <w:rsid w:val="00CF6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6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jpeg"/><Relationship Id="rId39" Type="http://schemas.openxmlformats.org/officeDocument/2006/relationships/image" Target="media/image20.jpeg"/><Relationship Id="rId21" Type="http://schemas.openxmlformats.org/officeDocument/2006/relationships/oleObject" Target="embeddings/oleObject7.bin"/><Relationship Id="rId34" Type="http://schemas.openxmlformats.org/officeDocument/2006/relationships/image" Target="media/image17.jpeg"/><Relationship Id="rId42" Type="http://schemas.openxmlformats.org/officeDocument/2006/relationships/image" Target="media/image23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jpeg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2</cp:revision>
  <dcterms:created xsi:type="dcterms:W3CDTF">2020-11-05T09:12:00Z</dcterms:created>
  <dcterms:modified xsi:type="dcterms:W3CDTF">2020-11-05T09:12:00Z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